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Pr="00205FA3" w:rsidRDefault="007D6C1D" w:rsidP="007D6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КРИТЕРИИ И МЕТОДИКА ОЦЕНИВАНИЯ</w:t>
      </w:r>
    </w:p>
    <w:p w:rsidR="007D6C1D" w:rsidRPr="00205FA3" w:rsidRDefault="007D6C1D" w:rsidP="007D6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ВЫПОЛНЕННЫХ ОЛИМПИАДНЫХ ЗАДАНИЙ</w:t>
      </w:r>
    </w:p>
    <w:p w:rsidR="007D6C1D" w:rsidRPr="00205FA3" w:rsidRDefault="007D6C1D" w:rsidP="007D6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возрастной группы (8  класс)  муниципального </w:t>
      </w:r>
      <w:r w:rsidRPr="00205FA3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7D6C1D" w:rsidRPr="00205FA3" w:rsidRDefault="007D6C1D" w:rsidP="007D6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всероссийской олимпиады школьников по литературе</w:t>
      </w:r>
    </w:p>
    <w:p w:rsidR="007D6C1D" w:rsidRPr="00205FA3" w:rsidRDefault="007D6C1D" w:rsidP="007D6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7D6C1D" w:rsidRPr="00205FA3" w:rsidRDefault="007D6C1D" w:rsidP="007D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7519B" w:rsidRDefault="0047519B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Default="007D6C1D" w:rsidP="007D6C1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D6C1D" w:rsidRPr="002E4446" w:rsidRDefault="007D6C1D" w:rsidP="0071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46">
        <w:rPr>
          <w:rFonts w:ascii="Times New Roman" w:hAnsi="Times New Roman" w:cs="Times New Roman"/>
          <w:sz w:val="24"/>
          <w:szCs w:val="24"/>
        </w:rPr>
        <w:lastRenderedPageBreak/>
        <w:t>Максимальная  оценка</w:t>
      </w:r>
      <w:proofErr w:type="gramEnd"/>
      <w:r w:rsidRPr="002E4446">
        <w:rPr>
          <w:rFonts w:ascii="Times New Roman" w:hAnsi="Times New Roman" w:cs="Times New Roman"/>
          <w:sz w:val="24"/>
          <w:szCs w:val="24"/>
        </w:rPr>
        <w:t xml:space="preserve">  результатов  учас</w:t>
      </w:r>
      <w:r w:rsidR="003A59D6">
        <w:rPr>
          <w:rFonts w:ascii="Times New Roman" w:hAnsi="Times New Roman" w:cs="Times New Roman"/>
          <w:sz w:val="24"/>
          <w:szCs w:val="24"/>
        </w:rPr>
        <w:t>тника  возрастной  группы  ( 8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E444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6C1D" w:rsidRPr="003857D7" w:rsidRDefault="007D6C1D" w:rsidP="007140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46">
        <w:rPr>
          <w:rFonts w:ascii="Times New Roman" w:hAnsi="Times New Roman" w:cs="Times New Roman"/>
          <w:sz w:val="24"/>
          <w:szCs w:val="24"/>
        </w:rPr>
        <w:t xml:space="preserve">определяется  арифметической  суммой  всех  баллов,  полученных  за  выполнение  заданий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46">
        <w:rPr>
          <w:rFonts w:ascii="Times New Roman" w:hAnsi="Times New Roman" w:cs="Times New Roman"/>
          <w:sz w:val="24"/>
          <w:szCs w:val="24"/>
        </w:rPr>
        <w:t>по кри</w:t>
      </w:r>
      <w:r>
        <w:rPr>
          <w:rFonts w:ascii="Times New Roman" w:hAnsi="Times New Roman" w:cs="Times New Roman"/>
          <w:sz w:val="24"/>
          <w:szCs w:val="24"/>
        </w:rPr>
        <w:t>териям</w:t>
      </w:r>
      <w:r w:rsidR="007140F7">
        <w:rPr>
          <w:rFonts w:ascii="Times New Roman" w:hAnsi="Times New Roman" w:cs="Times New Roman"/>
          <w:sz w:val="24"/>
          <w:szCs w:val="24"/>
        </w:rPr>
        <w:t xml:space="preserve">, </w:t>
      </w:r>
      <w:r w:rsidR="007140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должна превышать  </w:t>
      </w:r>
      <w:r w:rsidRPr="003857D7">
        <w:rPr>
          <w:rFonts w:ascii="Times New Roman" w:hAnsi="Times New Roman" w:cs="Times New Roman"/>
          <w:b/>
          <w:sz w:val="24"/>
          <w:szCs w:val="24"/>
        </w:rPr>
        <w:t xml:space="preserve">45  баллов. </w:t>
      </w:r>
    </w:p>
    <w:p w:rsidR="007D6C1D" w:rsidRPr="002E4446" w:rsidRDefault="007D6C1D" w:rsidP="007D6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4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7D6C1D" w:rsidRPr="002E4446" w:rsidRDefault="007D6C1D" w:rsidP="007D6C1D">
      <w:pPr>
        <w:rPr>
          <w:rFonts w:ascii="Times New Roman" w:hAnsi="Times New Roman" w:cs="Times New Roman"/>
          <w:sz w:val="24"/>
          <w:szCs w:val="24"/>
        </w:rPr>
      </w:pPr>
      <w:r w:rsidRPr="002E4446">
        <w:rPr>
          <w:rFonts w:ascii="Times New Roman" w:hAnsi="Times New Roman" w:cs="Times New Roman"/>
          <w:sz w:val="24"/>
          <w:szCs w:val="24"/>
        </w:rPr>
        <w:t xml:space="preserve">Комментарии к заданию: </w:t>
      </w:r>
    </w:p>
    <w:p w:rsidR="007D6C1D" w:rsidRPr="0091190A" w:rsidRDefault="007D6C1D" w:rsidP="007D6C1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90A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Комментарии и критерии оценивания. </w:t>
      </w:r>
    </w:p>
    <w:p w:rsidR="007D6C1D" w:rsidRPr="0091190A" w:rsidRDefault="007D6C1D" w:rsidP="007D6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90A">
        <w:rPr>
          <w:rFonts w:ascii="Times New Roman" w:hAnsi="Times New Roman" w:cs="Times New Roman"/>
          <w:sz w:val="24"/>
          <w:szCs w:val="24"/>
        </w:rPr>
        <w:t>Задание нацелено на развитие интереса к литературе, понимания того, что и фольклор, и литературное творчество могут существовать в неожиданных форматах. Для выполнения задания необходимо проявить эрудицию, знание литературного материала, владение теоретико-литературными понятиями, умение применить з</w:t>
      </w:r>
      <w:r>
        <w:rPr>
          <w:rFonts w:ascii="Times New Roman" w:hAnsi="Times New Roman" w:cs="Times New Roman"/>
          <w:sz w:val="24"/>
          <w:szCs w:val="24"/>
        </w:rPr>
        <w:t>нания в нестандартной ситуации.</w:t>
      </w:r>
    </w:p>
    <w:p w:rsidR="007D6C1D" w:rsidRPr="0091190A" w:rsidRDefault="007D6C1D" w:rsidP="007D6C1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90A">
        <w:rPr>
          <w:rFonts w:ascii="Times New Roman" w:hAnsi="Times New Roman" w:cs="Times New Roman"/>
          <w:sz w:val="24"/>
          <w:szCs w:val="24"/>
        </w:rPr>
        <w:t xml:space="preserve">При оценивании задания учитывается: </w:t>
      </w:r>
    </w:p>
    <w:p w:rsidR="007D6C1D" w:rsidRPr="00824C1F" w:rsidRDefault="007D6C1D" w:rsidP="007D6C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1F">
        <w:rPr>
          <w:rFonts w:ascii="Times New Roman" w:hAnsi="Times New Roman" w:cs="Times New Roman"/>
          <w:sz w:val="24"/>
          <w:szCs w:val="24"/>
        </w:rPr>
        <w:t>верное определение произведений и их автор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24C1F">
        <w:rPr>
          <w:rFonts w:ascii="Times New Roman" w:hAnsi="Times New Roman" w:cs="Times New Roman"/>
          <w:sz w:val="24"/>
          <w:szCs w:val="24"/>
        </w:rPr>
        <w:t xml:space="preserve"> – 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6 баллов </w:t>
      </w:r>
      <w:r w:rsidRPr="00824C1F">
        <w:rPr>
          <w:rFonts w:ascii="Times New Roman" w:hAnsi="Times New Roman" w:cs="Times New Roman"/>
          <w:sz w:val="24"/>
          <w:szCs w:val="24"/>
        </w:rPr>
        <w:t xml:space="preserve">(2 балла за каждое правильно названное произведение, по 1 баллу за верно указанного автора). </w:t>
      </w:r>
    </w:p>
    <w:p w:rsidR="007D6C1D" w:rsidRPr="00824C1F" w:rsidRDefault="007D6C1D" w:rsidP="007D6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1F">
        <w:rPr>
          <w:rFonts w:ascii="Times New Roman" w:hAnsi="Times New Roman" w:cs="Times New Roman"/>
          <w:i/>
          <w:iCs/>
          <w:sz w:val="24"/>
          <w:szCs w:val="24"/>
        </w:rPr>
        <w:t>Комментарий: на рис. 1 «загадана» «</w:t>
      </w:r>
      <w:r>
        <w:rPr>
          <w:rFonts w:ascii="Times New Roman" w:hAnsi="Times New Roman" w:cs="Times New Roman"/>
          <w:i/>
          <w:iCs/>
          <w:sz w:val="24"/>
          <w:szCs w:val="24"/>
        </w:rPr>
        <w:t>Песня про купца Калашникова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(«</w:t>
      </w:r>
      <w:r w:rsidRPr="00AC27BA">
        <w:rPr>
          <w:rFonts w:ascii="Times New Roman" w:hAnsi="Times New Roman" w:cs="Times New Roman"/>
          <w:i/>
          <w:iCs/>
          <w:sz w:val="24"/>
          <w:szCs w:val="24"/>
        </w:rPr>
        <w:t>Песня про царя Ивана Васильевича, молодого опричника и удалого купца Калашникова</w:t>
      </w:r>
      <w:r>
        <w:rPr>
          <w:rFonts w:ascii="Times New Roman" w:hAnsi="Times New Roman" w:cs="Times New Roman"/>
          <w:i/>
          <w:iCs/>
          <w:sz w:val="24"/>
          <w:szCs w:val="24"/>
        </w:rPr>
        <w:t>») М.Ю. Лермонтова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>, на рис. 2 – «</w:t>
      </w:r>
      <w:r>
        <w:rPr>
          <w:rFonts w:ascii="Times New Roman" w:hAnsi="Times New Roman" w:cs="Times New Roman"/>
          <w:i/>
          <w:iCs/>
          <w:sz w:val="24"/>
          <w:szCs w:val="24"/>
        </w:rPr>
        <w:t>Капитанская дочка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 xml:space="preserve">» А.С. Пушкина; </w:t>
      </w:r>
    </w:p>
    <w:p w:rsidR="007D6C1D" w:rsidRPr="00824C1F" w:rsidRDefault="007D6C1D" w:rsidP="007D6C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1F">
        <w:rPr>
          <w:rFonts w:ascii="Times New Roman" w:hAnsi="Times New Roman" w:cs="Times New Roman"/>
          <w:sz w:val="24"/>
          <w:szCs w:val="24"/>
        </w:rPr>
        <w:t>верное восстановление пропущенн</w:t>
      </w:r>
      <w:r>
        <w:rPr>
          <w:rFonts w:ascii="Times New Roman" w:hAnsi="Times New Roman" w:cs="Times New Roman"/>
          <w:sz w:val="24"/>
          <w:szCs w:val="24"/>
        </w:rPr>
        <w:t>ых слов</w:t>
      </w:r>
      <w:r w:rsidRPr="00824C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C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4C1F">
        <w:rPr>
          <w:rFonts w:ascii="Times New Roman" w:hAnsi="Times New Roman" w:cs="Times New Roman"/>
          <w:sz w:val="24"/>
          <w:szCs w:val="24"/>
        </w:rPr>
        <w:t xml:space="preserve"> балл за каждое указанное слово). </w:t>
      </w:r>
    </w:p>
    <w:p w:rsidR="007D6C1D" w:rsidRPr="00824C1F" w:rsidRDefault="007D6C1D" w:rsidP="007D6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Комментарий: н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>е следует требовать прямого и однозначного угадывания изъятых из облака слов, на месте знаков вопроса могут быть как имена персонажей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например, 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>на рис.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 xml:space="preserve">1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Кирибеевич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братья Калашниковы, Иван Васильевич)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>, так и разные предметы или явления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например, конь, сабля вострая, кулачный бой, Кремль, святые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церквы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др. на рис. 1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>). Важно, чтобы это были персонажи или предметы, действительно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значимые в сюжете произведения.</w:t>
      </w:r>
    </w:p>
    <w:p w:rsidR="007D6C1D" w:rsidRDefault="007D6C1D" w:rsidP="007D6C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приведено верное объяснение роли «восстановленных» слов </w:t>
      </w:r>
      <w:r w:rsidRPr="00824C1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 2-х баллов за каждое корректное, аргументированное пояснение);</w:t>
      </w:r>
    </w:p>
    <w:p w:rsidR="007D6C1D" w:rsidRPr="00824C1F" w:rsidRDefault="007D6C1D" w:rsidP="007D6C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представлена новая версия сюжета </w:t>
      </w:r>
      <w:r w:rsidRPr="00736EC2">
        <w:rPr>
          <w:rFonts w:ascii="Times New Roman" w:hAnsi="Times New Roman" w:cs="Times New Roman"/>
          <w:sz w:val="24"/>
          <w:szCs w:val="24"/>
        </w:rPr>
        <w:t xml:space="preserve">с отсутствующим или замененным персонажем, предметом или явлением. </w:t>
      </w:r>
      <w:r w:rsidRPr="00736EC2">
        <w:rPr>
          <w:rFonts w:ascii="Times New Roman" w:hAnsi="Times New Roman" w:cs="Times New Roman"/>
          <w:i/>
          <w:sz w:val="24"/>
          <w:szCs w:val="24"/>
        </w:rPr>
        <w:t>Оценивается убедительность новой версии, связь ее с первичным сюжетом, логичность изложения</w:t>
      </w:r>
      <w:r w:rsidRPr="00736EC2">
        <w:rPr>
          <w:rFonts w:ascii="Times New Roman" w:hAnsi="Times New Roman" w:cs="Times New Roman"/>
          <w:sz w:val="24"/>
          <w:szCs w:val="24"/>
        </w:rPr>
        <w:t xml:space="preserve"> – до</w:t>
      </w:r>
      <w:r w:rsidRPr="0082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C1D" w:rsidRPr="007D6C1D" w:rsidRDefault="007D6C1D" w:rsidP="007D6C1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6C1D">
        <w:rPr>
          <w:rFonts w:ascii="Times New Roman" w:hAnsi="Times New Roman" w:cs="Times New Roman"/>
          <w:b/>
          <w:sz w:val="24"/>
          <w:szCs w:val="24"/>
        </w:rPr>
        <w:t>Максимальный балл – 20 баллов</w:t>
      </w:r>
    </w:p>
    <w:p w:rsidR="007A3F7E" w:rsidRDefault="007A3F7E" w:rsidP="007D6C1D">
      <w:pPr>
        <w:spacing w:after="0" w:line="360" w:lineRule="auto"/>
        <w:ind w:firstLine="709"/>
        <w:rPr>
          <w:b/>
        </w:rPr>
      </w:pPr>
    </w:p>
    <w:p w:rsidR="00350C3B" w:rsidRDefault="00350C3B" w:rsidP="007D6C1D">
      <w:pPr>
        <w:spacing w:after="0" w:line="360" w:lineRule="auto"/>
        <w:ind w:firstLine="709"/>
        <w:rPr>
          <w:b/>
        </w:rPr>
      </w:pPr>
    </w:p>
    <w:p w:rsidR="00350C3B" w:rsidRDefault="00350C3B" w:rsidP="007D6C1D">
      <w:pPr>
        <w:spacing w:after="0" w:line="360" w:lineRule="auto"/>
        <w:ind w:firstLine="709"/>
        <w:rPr>
          <w:b/>
        </w:rPr>
      </w:pPr>
    </w:p>
    <w:p w:rsidR="00350C3B" w:rsidRDefault="00350C3B" w:rsidP="007D6C1D">
      <w:pPr>
        <w:spacing w:after="0" w:line="360" w:lineRule="auto"/>
        <w:ind w:firstLine="709"/>
        <w:rPr>
          <w:b/>
        </w:rPr>
      </w:pPr>
      <w:bookmarkStart w:id="0" w:name="_GoBack"/>
      <w:bookmarkEnd w:id="0"/>
    </w:p>
    <w:p w:rsidR="007330F5" w:rsidRDefault="007330F5" w:rsidP="00733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0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7330F5" w:rsidRPr="002E4446" w:rsidRDefault="007330F5" w:rsidP="007330F5">
      <w:pPr>
        <w:rPr>
          <w:rFonts w:ascii="Times New Roman" w:hAnsi="Times New Roman" w:cs="Times New Roman"/>
          <w:sz w:val="24"/>
          <w:szCs w:val="24"/>
        </w:rPr>
      </w:pPr>
      <w:r w:rsidRPr="002E4446">
        <w:rPr>
          <w:rFonts w:ascii="Times New Roman" w:hAnsi="Times New Roman" w:cs="Times New Roman"/>
          <w:sz w:val="24"/>
          <w:szCs w:val="24"/>
        </w:rPr>
        <w:t xml:space="preserve">Комментарии к заданию: </w:t>
      </w:r>
    </w:p>
    <w:p w:rsidR="007330F5" w:rsidRPr="00212DDE" w:rsidRDefault="007330F5" w:rsidP="007330F5">
      <w:pPr>
        <w:pStyle w:val="Default"/>
        <w:spacing w:line="360" w:lineRule="auto"/>
        <w:ind w:firstLine="709"/>
      </w:pPr>
      <w:r w:rsidRPr="00212DDE">
        <w:rPr>
          <w:i/>
          <w:iCs/>
        </w:rPr>
        <w:t xml:space="preserve">Комментарии и критерии оценивания: </w:t>
      </w:r>
    </w:p>
    <w:p w:rsidR="007330F5" w:rsidRPr="00212DDE" w:rsidRDefault="007330F5" w:rsidP="007330F5">
      <w:pPr>
        <w:pStyle w:val="Default"/>
        <w:spacing w:line="360" w:lineRule="auto"/>
        <w:ind w:firstLine="709"/>
        <w:jc w:val="both"/>
      </w:pPr>
      <w:r w:rsidRPr="00212DDE">
        <w:t>Задание нацелено на развитие интереса к литературе, понимания того, как устроен художественный текст, по каким законам строится произведение определённого литературного жанра. В данном случае возможны различные предположения учащихся: литературное произведение может быть опознано как сказка, притча или рассказ. Во всех случаях необходимо учитывать логику рассуждений учащегося, т.к. все предположения могут быть аргументированы.</w:t>
      </w:r>
    </w:p>
    <w:p w:rsidR="007330F5" w:rsidRPr="00212DDE" w:rsidRDefault="007330F5" w:rsidP="007330F5">
      <w:pPr>
        <w:pStyle w:val="Default"/>
        <w:spacing w:line="360" w:lineRule="auto"/>
        <w:ind w:firstLine="709"/>
        <w:jc w:val="both"/>
      </w:pPr>
      <w:r w:rsidRPr="00212DDE">
        <w:t xml:space="preserve">Для выполнения задания необходимо проявить понимание теоретико-литературных понятий (жанры и их особенности), умение применить знания в нестандартной ситуации, творческие способности. В задании также содержится элемент аналитического рассуждения – вопрос о роли финальной фразы. Этот вопрос «готовит» участников олимпиады к выполнению аналитического задания в 9–11 классах. </w:t>
      </w:r>
    </w:p>
    <w:p w:rsidR="007330F5" w:rsidRPr="00212DDE" w:rsidRDefault="007330F5" w:rsidP="007330F5">
      <w:pPr>
        <w:pStyle w:val="Default"/>
        <w:spacing w:line="360" w:lineRule="auto"/>
        <w:ind w:firstLine="709"/>
        <w:jc w:val="both"/>
      </w:pPr>
      <w:r w:rsidRPr="00212DDE">
        <w:t xml:space="preserve">При оценивании задания учитывается: </w:t>
      </w:r>
    </w:p>
    <w:p w:rsidR="007330F5" w:rsidRPr="00212DDE" w:rsidRDefault="007330F5" w:rsidP="007330F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 w:rsidRPr="00212DDE">
        <w:t xml:space="preserve">аргументированное предположение о жанре – </w:t>
      </w:r>
      <w:r w:rsidRPr="00212DDE">
        <w:rPr>
          <w:b/>
          <w:bCs/>
        </w:rPr>
        <w:t>5 баллов</w:t>
      </w:r>
      <w:r w:rsidRPr="00212DDE">
        <w:t xml:space="preserve">; </w:t>
      </w:r>
    </w:p>
    <w:p w:rsidR="007330F5" w:rsidRPr="00212DDE" w:rsidRDefault="007330F5" w:rsidP="007330F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 w:rsidRPr="00212DDE">
        <w:t xml:space="preserve">соответствие синопсиса (предложенного сюжета, героев) началу и финалу, а также выбранному жанру – </w:t>
      </w:r>
      <w:r w:rsidRPr="00212DDE">
        <w:rPr>
          <w:b/>
          <w:bCs/>
        </w:rPr>
        <w:t>10 баллов</w:t>
      </w:r>
      <w:r w:rsidRPr="00212DDE">
        <w:t xml:space="preserve">; </w:t>
      </w:r>
    </w:p>
    <w:p w:rsidR="007330F5" w:rsidRPr="00212DDE" w:rsidRDefault="007330F5" w:rsidP="007330F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 w:rsidRPr="00212DDE">
        <w:t xml:space="preserve">аргументированный ответ на вопрос о смысле финала, опирающийся на конкретные наблюдения над фрагментами и знания о природе жанра – </w:t>
      </w:r>
      <w:r w:rsidRPr="00212DDE">
        <w:rPr>
          <w:b/>
          <w:bCs/>
        </w:rPr>
        <w:t>5 баллов</w:t>
      </w:r>
      <w:r w:rsidRPr="00212DDE">
        <w:t xml:space="preserve">; </w:t>
      </w:r>
    </w:p>
    <w:p w:rsidR="007330F5" w:rsidRPr="00212DDE" w:rsidRDefault="007330F5" w:rsidP="007330F5">
      <w:pPr>
        <w:pStyle w:val="Default"/>
        <w:numPr>
          <w:ilvl w:val="0"/>
          <w:numId w:val="2"/>
        </w:numPr>
        <w:spacing w:line="360" w:lineRule="auto"/>
        <w:ind w:left="0" w:firstLine="709"/>
      </w:pPr>
      <w:r w:rsidRPr="00212DDE">
        <w:t>качество речевого оформления</w:t>
      </w:r>
      <w:r w:rsidR="00E93D99">
        <w:t xml:space="preserve"> </w:t>
      </w:r>
      <w:r w:rsidRPr="00212DDE">
        <w:t xml:space="preserve">– </w:t>
      </w:r>
      <w:r w:rsidRPr="00212DDE">
        <w:rPr>
          <w:b/>
          <w:bCs/>
        </w:rPr>
        <w:t>5 баллов</w:t>
      </w:r>
      <w:r w:rsidRPr="00212DDE">
        <w:t xml:space="preserve">. </w:t>
      </w:r>
    </w:p>
    <w:p w:rsidR="007330F5" w:rsidRPr="00212DDE" w:rsidRDefault="007330F5" w:rsidP="007330F5">
      <w:pPr>
        <w:pStyle w:val="Default"/>
        <w:spacing w:line="360" w:lineRule="auto"/>
        <w:ind w:firstLine="709"/>
      </w:pPr>
      <w:r w:rsidRPr="00212DDE">
        <w:t xml:space="preserve">Максимальный балл: </w:t>
      </w:r>
      <w:r w:rsidRPr="00212DDE">
        <w:rPr>
          <w:b/>
          <w:bCs/>
        </w:rPr>
        <w:t>25 баллов</w:t>
      </w:r>
      <w:r w:rsidRPr="00212DDE">
        <w:t xml:space="preserve">. </w:t>
      </w:r>
    </w:p>
    <w:p w:rsidR="007330F5" w:rsidRPr="007330F5" w:rsidRDefault="007330F5" w:rsidP="007330F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7330F5" w:rsidRPr="0073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147E"/>
    <w:multiLevelType w:val="hybridMultilevel"/>
    <w:tmpl w:val="B5AC26AE"/>
    <w:lvl w:ilvl="0" w:tplc="97BC7C00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00D"/>
    <w:multiLevelType w:val="hybridMultilevel"/>
    <w:tmpl w:val="A61ADB18"/>
    <w:lvl w:ilvl="0" w:tplc="97BC7C00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754"/>
    <w:rsid w:val="00084F46"/>
    <w:rsid w:val="00350C3B"/>
    <w:rsid w:val="003A59D6"/>
    <w:rsid w:val="0047519B"/>
    <w:rsid w:val="006D5754"/>
    <w:rsid w:val="007140F7"/>
    <w:rsid w:val="007330F5"/>
    <w:rsid w:val="007A3F7E"/>
    <w:rsid w:val="007D6C1D"/>
    <w:rsid w:val="00E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B0FE"/>
  <w15:docId w15:val="{0AB3C6AC-FD35-4B38-8E3B-6D089AFC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1D"/>
    <w:pPr>
      <w:ind w:left="720"/>
      <w:contextualSpacing/>
    </w:pPr>
  </w:style>
  <w:style w:type="paragraph" w:customStyle="1" w:styleId="Default">
    <w:name w:val="Default"/>
    <w:rsid w:val="00733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gov</cp:lastModifiedBy>
  <cp:revision>5</cp:revision>
  <dcterms:created xsi:type="dcterms:W3CDTF">2021-10-31T17:54:00Z</dcterms:created>
  <dcterms:modified xsi:type="dcterms:W3CDTF">2021-11-02T06:39:00Z</dcterms:modified>
</cp:coreProperties>
</file>