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96ED" w14:textId="77777777" w:rsidR="0023214A" w:rsidRDefault="003B231C">
      <w:pPr>
        <w:spacing w:before="59"/>
        <w:ind w:left="866" w:right="862"/>
        <w:jc w:val="center"/>
        <w:rPr>
          <w:b/>
          <w:sz w:val="28"/>
        </w:rPr>
      </w:pPr>
      <w:r>
        <w:rPr>
          <w:b/>
          <w:spacing w:val="-2"/>
          <w:sz w:val="28"/>
        </w:rPr>
        <w:t>Информационное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письмо</w:t>
      </w:r>
    </w:p>
    <w:p w14:paraId="6A9FA982" w14:textId="77777777" w:rsidR="0023214A" w:rsidRDefault="003B231C">
      <w:pPr>
        <w:spacing w:line="242" w:lineRule="auto"/>
        <w:ind w:left="860" w:right="86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дошкольных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учреждений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Омска о городском конкурсе изобразительного творчества</w:t>
      </w:r>
    </w:p>
    <w:p w14:paraId="0A36CEE6" w14:textId="3675B89E" w:rsidR="0023214A" w:rsidRDefault="003B231C">
      <w:pPr>
        <w:spacing w:line="315" w:lineRule="exact"/>
        <w:ind w:left="869" w:right="862"/>
        <w:jc w:val="center"/>
        <w:rPr>
          <w:b/>
          <w:sz w:val="28"/>
        </w:rPr>
      </w:pPr>
      <w:r>
        <w:rPr>
          <w:b/>
          <w:sz w:val="28"/>
        </w:rPr>
        <w:t>«Мир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глазами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детей»</w:t>
      </w:r>
      <w:r>
        <w:rPr>
          <w:b/>
          <w:spacing w:val="-3"/>
          <w:sz w:val="28"/>
        </w:rPr>
        <w:t xml:space="preserve"> </w:t>
      </w:r>
    </w:p>
    <w:p w14:paraId="73AC0BE4" w14:textId="5F10F63E" w:rsidR="0023214A" w:rsidRDefault="003B231C">
      <w:pPr>
        <w:pStyle w:val="a3"/>
        <w:spacing w:before="269"/>
        <w:ind w:right="128" w:firstLine="705"/>
      </w:pPr>
      <w:r>
        <w:t>Бюджетное</w:t>
      </w:r>
      <w:r>
        <w:rPr>
          <w:spacing w:val="-12"/>
        </w:rPr>
        <w:t xml:space="preserve"> </w:t>
      </w:r>
      <w:r>
        <w:t>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«Центр творческого развития и гуманитарного образования «Перспектива» при поддержке департамента образования Администрации города Омска в период с</w:t>
      </w:r>
      <w:r w:rsidR="00E70E2F">
        <w:t>о</w:t>
      </w:r>
      <w:r>
        <w:t xml:space="preserve"> </w:t>
      </w:r>
      <w:r w:rsidR="00415F41">
        <w:t>2</w:t>
      </w:r>
      <w:r>
        <w:t xml:space="preserve"> марта по </w:t>
      </w:r>
      <w:r w:rsidR="00E70E2F">
        <w:t>30</w:t>
      </w:r>
      <w:r>
        <w:t xml:space="preserve"> марта 202</w:t>
      </w:r>
      <w:r w:rsidR="00415F41">
        <w:t>6</w:t>
      </w:r>
      <w:r>
        <w:t xml:space="preserve"> года проводит конкурс изобразительного творчества «Мир глазами детей».</w:t>
      </w:r>
    </w:p>
    <w:p w14:paraId="2A512ED4" w14:textId="77777777" w:rsidR="0023214A" w:rsidRDefault="003B231C">
      <w:pPr>
        <w:pStyle w:val="a3"/>
        <w:ind w:right="134" w:firstLine="705"/>
      </w:pPr>
      <w:r>
        <w:t>Целью</w:t>
      </w:r>
      <w:r>
        <w:rPr>
          <w:spacing w:val="-1"/>
        </w:rPr>
        <w:t xml:space="preserve"> </w:t>
      </w:r>
      <w:r>
        <w:t>конкурса является</w:t>
      </w:r>
      <w:r>
        <w:rPr>
          <w:spacing w:val="-2"/>
        </w:rPr>
        <w:t xml:space="preserve"> </w:t>
      </w:r>
      <w:r>
        <w:t>выявление и развитие творческих</w:t>
      </w:r>
      <w:r>
        <w:rPr>
          <w:spacing w:val="-1"/>
        </w:rPr>
        <w:t xml:space="preserve"> </w:t>
      </w:r>
      <w:r>
        <w:t>способностей у</w:t>
      </w:r>
      <w:r>
        <w:rPr>
          <w:spacing w:val="-4"/>
        </w:rPr>
        <w:t xml:space="preserve"> </w:t>
      </w:r>
      <w:r>
        <w:t>детей старшего дошкольного возраста в изобразительной деятельности, формирование эстетической культуры.</w:t>
      </w:r>
    </w:p>
    <w:p w14:paraId="077E3E61" w14:textId="20C8266D" w:rsidR="0023214A" w:rsidRDefault="003B231C">
      <w:pPr>
        <w:pStyle w:val="a3"/>
        <w:ind w:right="134" w:firstLine="717"/>
      </w:pPr>
      <w:r>
        <w:t xml:space="preserve">Участниками конкурса являются дети старшего дошкольного возраста 6-7 лет </w:t>
      </w:r>
      <w:r w:rsidR="00D0690E">
        <w:t>бюджетных</w:t>
      </w:r>
      <w:r>
        <w:t xml:space="preserve"> дошкольных образовательных учреждений города Омска</w:t>
      </w:r>
      <w:r w:rsidR="00D0690E">
        <w:t>, подведомственных департаменту образования Администрации города Омска</w:t>
      </w:r>
      <w:r>
        <w:t>.</w:t>
      </w:r>
    </w:p>
    <w:p w14:paraId="112BCE08" w14:textId="3388B101" w:rsidR="0023214A" w:rsidRDefault="003B231C">
      <w:pPr>
        <w:pStyle w:val="a3"/>
        <w:spacing w:before="2" w:line="252" w:lineRule="exact"/>
        <w:ind w:left="853"/>
      </w:pPr>
      <w:r>
        <w:t>Тема</w:t>
      </w:r>
      <w:r>
        <w:rPr>
          <w:spacing w:val="-6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</w:t>
      </w:r>
      <w:r w:rsidR="00415F41">
        <w:t>6</w:t>
      </w:r>
      <w:r>
        <w:rPr>
          <w:spacing w:val="-8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«</w:t>
      </w:r>
      <w:r w:rsidR="00415F41">
        <w:t>Россия сильна дружбой народов</w:t>
      </w:r>
      <w:r>
        <w:rPr>
          <w:spacing w:val="-2"/>
        </w:rPr>
        <w:t>».</w:t>
      </w:r>
    </w:p>
    <w:p w14:paraId="7B4A0C03" w14:textId="77777777" w:rsidR="004E33F0" w:rsidRDefault="004E33F0" w:rsidP="004E33F0">
      <w:pPr>
        <w:pStyle w:val="a4"/>
        <w:tabs>
          <w:tab w:val="left" w:pos="1120"/>
        </w:tabs>
        <w:spacing w:line="242" w:lineRule="auto"/>
        <w:ind w:left="850" w:right="158" w:firstLine="0"/>
      </w:pPr>
      <w:r>
        <w:t>О</w:t>
      </w:r>
      <w:r w:rsidR="003B231C">
        <w:t>т каждого образовательного учреждения принимается не более 3-х работ (по одному победителю в каждой номинации);</w:t>
      </w:r>
    </w:p>
    <w:p w14:paraId="0502FF0D" w14:textId="5509FD5F" w:rsidR="0023214A" w:rsidRDefault="003B231C" w:rsidP="004E33F0">
      <w:pPr>
        <w:pStyle w:val="a4"/>
        <w:tabs>
          <w:tab w:val="left" w:pos="1120"/>
        </w:tabs>
        <w:spacing w:line="242" w:lineRule="auto"/>
        <w:ind w:left="850" w:right="158" w:firstLine="0"/>
      </w:pPr>
      <w:r>
        <w:t>работы</w:t>
      </w:r>
      <w:r w:rsidRPr="004E33F0">
        <w:rPr>
          <w:spacing w:val="-10"/>
        </w:rPr>
        <w:t xml:space="preserve"> </w:t>
      </w:r>
      <w:r>
        <w:t>участников</w:t>
      </w:r>
      <w:r w:rsidRPr="004E33F0">
        <w:rPr>
          <w:spacing w:val="-12"/>
        </w:rPr>
        <w:t xml:space="preserve"> </w:t>
      </w:r>
      <w:r>
        <w:t>конкурса</w:t>
      </w:r>
      <w:r w:rsidRPr="004E33F0">
        <w:rPr>
          <w:spacing w:val="-6"/>
        </w:rPr>
        <w:t xml:space="preserve"> </w:t>
      </w:r>
      <w:r>
        <w:t>оцениваются</w:t>
      </w:r>
      <w:r w:rsidRPr="004E33F0">
        <w:rPr>
          <w:spacing w:val="-8"/>
        </w:rPr>
        <w:t xml:space="preserve"> </w:t>
      </w:r>
      <w:r>
        <w:t>в</w:t>
      </w:r>
      <w:r w:rsidRPr="004E33F0">
        <w:rPr>
          <w:spacing w:val="-8"/>
        </w:rPr>
        <w:t xml:space="preserve"> </w:t>
      </w:r>
      <w:r>
        <w:t>следующих</w:t>
      </w:r>
      <w:r w:rsidRPr="004E33F0">
        <w:rPr>
          <w:spacing w:val="-6"/>
        </w:rPr>
        <w:t xml:space="preserve"> </w:t>
      </w:r>
      <w:r w:rsidRPr="004E33F0">
        <w:rPr>
          <w:spacing w:val="-2"/>
        </w:rPr>
        <w:t>номинациях:</w:t>
      </w:r>
    </w:p>
    <w:p w14:paraId="5EFF4FCA" w14:textId="77777777" w:rsidR="0023214A" w:rsidRDefault="003B231C">
      <w:pPr>
        <w:pStyle w:val="a4"/>
        <w:numPr>
          <w:ilvl w:val="1"/>
          <w:numId w:val="1"/>
        </w:numPr>
        <w:tabs>
          <w:tab w:val="left" w:pos="975"/>
        </w:tabs>
        <w:spacing w:line="252" w:lineRule="exact"/>
        <w:ind w:hanging="124"/>
      </w:pPr>
      <w:r>
        <w:rPr>
          <w:spacing w:val="-2"/>
        </w:rPr>
        <w:t>оригинальность</w:t>
      </w:r>
      <w:r>
        <w:rPr>
          <w:spacing w:val="13"/>
        </w:rPr>
        <w:t xml:space="preserve"> </w:t>
      </w:r>
      <w:r>
        <w:rPr>
          <w:spacing w:val="-2"/>
        </w:rPr>
        <w:t>рисунка;</w:t>
      </w:r>
    </w:p>
    <w:p w14:paraId="03A4EFD3" w14:textId="77777777" w:rsidR="0023214A" w:rsidRDefault="003B231C">
      <w:pPr>
        <w:pStyle w:val="a4"/>
        <w:numPr>
          <w:ilvl w:val="1"/>
          <w:numId w:val="1"/>
        </w:numPr>
        <w:tabs>
          <w:tab w:val="left" w:pos="975"/>
        </w:tabs>
        <w:spacing w:line="252" w:lineRule="exact"/>
        <w:ind w:hanging="124"/>
      </w:pPr>
      <w:r>
        <w:t>лучшая</w:t>
      </w:r>
      <w:r>
        <w:rPr>
          <w:spacing w:val="-7"/>
        </w:rPr>
        <w:t xml:space="preserve"> </w:t>
      </w:r>
      <w:r>
        <w:rPr>
          <w:spacing w:val="-2"/>
        </w:rPr>
        <w:t>композиция;</w:t>
      </w:r>
    </w:p>
    <w:p w14:paraId="6991134B" w14:textId="77777777" w:rsidR="0023214A" w:rsidRDefault="003B231C">
      <w:pPr>
        <w:pStyle w:val="a4"/>
        <w:numPr>
          <w:ilvl w:val="1"/>
          <w:numId w:val="1"/>
        </w:numPr>
        <w:tabs>
          <w:tab w:val="left" w:pos="975"/>
        </w:tabs>
        <w:ind w:hanging="124"/>
      </w:pPr>
      <w:r>
        <w:t>лучшее</w:t>
      </w:r>
      <w:r>
        <w:rPr>
          <w:spacing w:val="-7"/>
        </w:rPr>
        <w:t xml:space="preserve"> </w:t>
      </w:r>
      <w:r>
        <w:t>цветовое</w:t>
      </w:r>
      <w:r>
        <w:rPr>
          <w:spacing w:val="-6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rPr>
          <w:spacing w:val="-2"/>
        </w:rPr>
        <w:t>рисунка.</w:t>
      </w:r>
    </w:p>
    <w:p w14:paraId="7D9E1370" w14:textId="59785F45" w:rsidR="0023214A" w:rsidRDefault="003B231C">
      <w:pPr>
        <w:pStyle w:val="a3"/>
        <w:ind w:right="135" w:firstLine="705"/>
      </w:pPr>
      <w:r>
        <w:t>Первый этап конкурса проводится внутри образовательного учреждения</w:t>
      </w:r>
      <w:r w:rsidR="004E33F0">
        <w:t xml:space="preserve"> со 2 марта по 18 марта 2026 года,</w:t>
      </w:r>
      <w:r>
        <w:t xml:space="preserve"> количество участников и дата проведения определяются образовательными учреждениями самостоятельно.</w:t>
      </w:r>
    </w:p>
    <w:p w14:paraId="345C9ECF" w14:textId="47B7501E" w:rsidR="0023214A" w:rsidRDefault="003B231C">
      <w:pPr>
        <w:pStyle w:val="a3"/>
        <w:spacing w:before="1"/>
        <w:ind w:right="127" w:firstLine="705"/>
      </w:pPr>
      <w:r>
        <w:t xml:space="preserve">Муниципальный этап конкурса проводится в заочной форме </w:t>
      </w:r>
      <w:r w:rsidR="00E70E2F">
        <w:t>с 19</w:t>
      </w:r>
      <w:r>
        <w:t xml:space="preserve"> марта</w:t>
      </w:r>
      <w:r w:rsidR="00E70E2F">
        <w:t xml:space="preserve"> по 30 марта 2026 года</w:t>
      </w:r>
      <w:r>
        <w:t>. Для участия в муниципальном этапе дошкольное образовательное учреждение привозит заявку (форма прилагается) и работы победителей в каждой номинации (не более 3-х работ от ОУ).</w:t>
      </w:r>
    </w:p>
    <w:p w14:paraId="60452D0F" w14:textId="77777777" w:rsidR="0023214A" w:rsidRDefault="003B231C">
      <w:pPr>
        <w:spacing w:before="4"/>
        <w:ind w:left="145" w:right="130" w:firstLine="705"/>
        <w:jc w:val="both"/>
        <w:rPr>
          <w:b/>
        </w:rPr>
      </w:pPr>
      <w:r>
        <w:rPr>
          <w:b/>
        </w:rPr>
        <w:t>Внимание: каждая работа должна иметь паспарту, на обороте рисунка должна быть табличка с указанием фамилии, имени, возраста автора, ФИО педагога, наименования ОО, названия работы.</w:t>
      </w:r>
    </w:p>
    <w:p w14:paraId="58DE8BB0" w14:textId="5FC446EE" w:rsidR="0023214A" w:rsidRDefault="003B231C">
      <w:pPr>
        <w:ind w:left="145" w:right="128" w:firstLine="705"/>
        <w:jc w:val="both"/>
      </w:pPr>
      <w:r>
        <w:t xml:space="preserve">Работы принимаются в БОУ ДО г. Омска «ЦТРиГО «Перспектива» </w:t>
      </w:r>
      <w:r>
        <w:rPr>
          <w:b/>
        </w:rPr>
        <w:t>по адресу ул. Лизы Чайкиной, 3, каб. 30</w:t>
      </w:r>
      <w:r w:rsidR="00183945">
        <w:rPr>
          <w:b/>
        </w:rPr>
        <w:t>5</w:t>
      </w:r>
      <w:r>
        <w:rPr>
          <w:b/>
        </w:rPr>
        <w:t>,</w:t>
      </w:r>
      <w:r>
        <w:rPr>
          <w:b/>
          <w:spacing w:val="40"/>
        </w:rPr>
        <w:t xml:space="preserve"> </w:t>
      </w:r>
      <w:r>
        <w:rPr>
          <w:b/>
        </w:rPr>
        <w:t>Г</w:t>
      </w:r>
      <w:r w:rsidR="00183945">
        <w:rPr>
          <w:b/>
        </w:rPr>
        <w:t>аюновой</w:t>
      </w:r>
      <w:r>
        <w:rPr>
          <w:b/>
        </w:rPr>
        <w:t xml:space="preserve"> </w:t>
      </w:r>
      <w:r w:rsidR="00183945">
        <w:rPr>
          <w:b/>
        </w:rPr>
        <w:t>Ан</w:t>
      </w:r>
      <w:r>
        <w:rPr>
          <w:b/>
        </w:rPr>
        <w:t xml:space="preserve">ной </w:t>
      </w:r>
      <w:r w:rsidR="00183945">
        <w:rPr>
          <w:b/>
        </w:rPr>
        <w:t>Евгенье</w:t>
      </w:r>
      <w:r>
        <w:rPr>
          <w:b/>
        </w:rPr>
        <w:t>вной по графику</w:t>
      </w:r>
      <w:r>
        <w:t>:</w:t>
      </w:r>
    </w:p>
    <w:p w14:paraId="6CA1C6B6" w14:textId="105DEEB8" w:rsidR="0023214A" w:rsidRDefault="003D76DF">
      <w:pPr>
        <w:tabs>
          <w:tab w:val="left" w:pos="2173"/>
        </w:tabs>
        <w:spacing w:before="3" w:line="252" w:lineRule="exact"/>
        <w:ind w:left="853"/>
        <w:rPr>
          <w:b/>
        </w:rPr>
      </w:pPr>
      <w:r>
        <w:rPr>
          <w:b/>
          <w:spacing w:val="-2"/>
        </w:rPr>
        <w:t>19</w:t>
      </w:r>
      <w:r w:rsidR="003B231C">
        <w:rPr>
          <w:b/>
          <w:spacing w:val="-2"/>
        </w:rPr>
        <w:t>.03.202</w:t>
      </w:r>
      <w:r>
        <w:rPr>
          <w:b/>
          <w:spacing w:val="-2"/>
        </w:rPr>
        <w:t>6</w:t>
      </w:r>
      <w:r>
        <w:rPr>
          <w:b/>
        </w:rPr>
        <w:t xml:space="preserve"> </w:t>
      </w:r>
      <w:r w:rsidR="004E33F0">
        <w:rPr>
          <w:b/>
        </w:rPr>
        <w:t xml:space="preserve">с </w:t>
      </w:r>
      <w:r w:rsidR="003B231C">
        <w:rPr>
          <w:b/>
        </w:rPr>
        <w:t>10.00</w:t>
      </w:r>
      <w:r w:rsidR="003B231C">
        <w:rPr>
          <w:b/>
          <w:spacing w:val="-5"/>
        </w:rPr>
        <w:t xml:space="preserve"> </w:t>
      </w:r>
      <w:r w:rsidR="004E33F0">
        <w:rPr>
          <w:b/>
        </w:rPr>
        <w:t>до</w:t>
      </w:r>
      <w:r w:rsidR="003B231C">
        <w:rPr>
          <w:b/>
          <w:spacing w:val="-3"/>
        </w:rPr>
        <w:t xml:space="preserve"> </w:t>
      </w:r>
      <w:r w:rsidR="003B231C">
        <w:rPr>
          <w:b/>
          <w:spacing w:val="-4"/>
        </w:rPr>
        <w:t>15.00</w:t>
      </w:r>
    </w:p>
    <w:p w14:paraId="155123EA" w14:textId="749EF05D" w:rsidR="0023214A" w:rsidRDefault="003B231C">
      <w:pPr>
        <w:tabs>
          <w:tab w:val="left" w:pos="2173"/>
        </w:tabs>
        <w:spacing w:line="252" w:lineRule="exact"/>
        <w:ind w:left="853"/>
        <w:rPr>
          <w:b/>
        </w:rPr>
      </w:pPr>
      <w:r>
        <w:rPr>
          <w:b/>
          <w:spacing w:val="-2"/>
        </w:rPr>
        <w:t>2</w:t>
      </w:r>
      <w:r w:rsidR="003D76DF">
        <w:rPr>
          <w:b/>
          <w:spacing w:val="-2"/>
        </w:rPr>
        <w:t>0</w:t>
      </w:r>
      <w:r>
        <w:rPr>
          <w:b/>
          <w:spacing w:val="-2"/>
        </w:rPr>
        <w:t>.03.202</w:t>
      </w:r>
      <w:r w:rsidR="003D76DF">
        <w:rPr>
          <w:b/>
          <w:spacing w:val="-2"/>
        </w:rPr>
        <w:t>6</w:t>
      </w:r>
      <w:r w:rsidR="003D76DF">
        <w:rPr>
          <w:b/>
        </w:rPr>
        <w:t xml:space="preserve"> </w:t>
      </w:r>
      <w:r w:rsidR="004E33F0">
        <w:rPr>
          <w:b/>
        </w:rPr>
        <w:t xml:space="preserve">с </w:t>
      </w:r>
      <w:r>
        <w:rPr>
          <w:b/>
        </w:rPr>
        <w:t>10.00</w:t>
      </w:r>
      <w:r>
        <w:rPr>
          <w:b/>
          <w:spacing w:val="-5"/>
        </w:rPr>
        <w:t xml:space="preserve"> </w:t>
      </w:r>
      <w:r w:rsidR="004E33F0">
        <w:rPr>
          <w:b/>
        </w:rPr>
        <w:t>до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15.00</w:t>
      </w:r>
    </w:p>
    <w:p w14:paraId="64DB7BC8" w14:textId="62DA2265" w:rsidR="0023214A" w:rsidRDefault="003B231C">
      <w:pPr>
        <w:tabs>
          <w:tab w:val="left" w:pos="2173"/>
        </w:tabs>
        <w:spacing w:line="252" w:lineRule="exact"/>
        <w:ind w:left="853"/>
        <w:rPr>
          <w:b/>
          <w:spacing w:val="-4"/>
        </w:rPr>
      </w:pPr>
      <w:r>
        <w:rPr>
          <w:b/>
          <w:spacing w:val="-2"/>
        </w:rPr>
        <w:t>2</w:t>
      </w:r>
      <w:r w:rsidR="003D76DF">
        <w:rPr>
          <w:b/>
          <w:spacing w:val="-2"/>
        </w:rPr>
        <w:t>3</w:t>
      </w:r>
      <w:r>
        <w:rPr>
          <w:b/>
          <w:spacing w:val="-2"/>
        </w:rPr>
        <w:t>.03.202</w:t>
      </w:r>
      <w:r w:rsidR="003D76DF">
        <w:rPr>
          <w:b/>
          <w:spacing w:val="-2"/>
        </w:rPr>
        <w:t>6</w:t>
      </w:r>
      <w:r w:rsidR="003D76DF">
        <w:rPr>
          <w:b/>
        </w:rPr>
        <w:t xml:space="preserve"> </w:t>
      </w:r>
      <w:r w:rsidR="004E33F0">
        <w:rPr>
          <w:b/>
        </w:rPr>
        <w:t xml:space="preserve">с </w:t>
      </w:r>
      <w:r>
        <w:rPr>
          <w:b/>
        </w:rPr>
        <w:t>10.00</w:t>
      </w:r>
      <w:r>
        <w:rPr>
          <w:b/>
          <w:spacing w:val="-5"/>
        </w:rPr>
        <w:t xml:space="preserve"> </w:t>
      </w:r>
      <w:r w:rsidR="004E33F0">
        <w:rPr>
          <w:b/>
        </w:rPr>
        <w:t xml:space="preserve">до </w:t>
      </w:r>
      <w:r>
        <w:rPr>
          <w:b/>
          <w:spacing w:val="-4"/>
        </w:rPr>
        <w:t>15.00</w:t>
      </w:r>
    </w:p>
    <w:p w14:paraId="5D02F633" w14:textId="4B709EBC" w:rsidR="003D76DF" w:rsidRDefault="003D76DF">
      <w:pPr>
        <w:tabs>
          <w:tab w:val="left" w:pos="2173"/>
        </w:tabs>
        <w:spacing w:line="252" w:lineRule="exact"/>
        <w:ind w:left="853"/>
        <w:rPr>
          <w:b/>
        </w:rPr>
      </w:pPr>
      <w:r>
        <w:rPr>
          <w:b/>
          <w:spacing w:val="-4"/>
        </w:rPr>
        <w:t xml:space="preserve">24.03.2026 </w:t>
      </w:r>
      <w:r w:rsidR="004E33F0">
        <w:rPr>
          <w:b/>
          <w:spacing w:val="-4"/>
        </w:rPr>
        <w:t xml:space="preserve">с </w:t>
      </w:r>
      <w:r w:rsidRPr="003D76DF">
        <w:rPr>
          <w:b/>
          <w:spacing w:val="-4"/>
        </w:rPr>
        <w:t xml:space="preserve">10.00 </w:t>
      </w:r>
      <w:r w:rsidR="004E33F0">
        <w:rPr>
          <w:b/>
          <w:spacing w:val="-4"/>
        </w:rPr>
        <w:t>до</w:t>
      </w:r>
      <w:r w:rsidRPr="003D76DF">
        <w:rPr>
          <w:b/>
          <w:spacing w:val="-4"/>
        </w:rPr>
        <w:t xml:space="preserve"> 15.00</w:t>
      </w:r>
    </w:p>
    <w:p w14:paraId="53289533" w14:textId="77777777" w:rsidR="0023214A" w:rsidRDefault="003B231C">
      <w:pPr>
        <w:spacing w:line="252" w:lineRule="exact"/>
        <w:ind w:left="862"/>
        <w:rPr>
          <w:b/>
        </w:rPr>
      </w:pPr>
      <w:r>
        <w:rPr>
          <w:b/>
        </w:rPr>
        <w:t>В</w:t>
      </w:r>
      <w:r>
        <w:rPr>
          <w:b/>
          <w:spacing w:val="39"/>
        </w:rPr>
        <w:t xml:space="preserve"> </w:t>
      </w:r>
      <w:r>
        <w:rPr>
          <w:b/>
        </w:rPr>
        <w:t>другое</w:t>
      </w:r>
      <w:r>
        <w:rPr>
          <w:b/>
          <w:spacing w:val="-6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работы</w:t>
      </w:r>
      <w:r>
        <w:rPr>
          <w:b/>
          <w:spacing w:val="-9"/>
        </w:rPr>
        <w:t xml:space="preserve"> </w:t>
      </w:r>
      <w:r>
        <w:rPr>
          <w:b/>
        </w:rPr>
        <w:t>приниматься</w:t>
      </w:r>
      <w:r>
        <w:rPr>
          <w:b/>
          <w:spacing w:val="-6"/>
        </w:rPr>
        <w:t xml:space="preserve"> </w:t>
      </w:r>
      <w:r>
        <w:rPr>
          <w:b/>
        </w:rPr>
        <w:t>не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будут!</w:t>
      </w:r>
    </w:p>
    <w:p w14:paraId="56F0B4CB" w14:textId="77777777" w:rsidR="0023214A" w:rsidRDefault="003B231C">
      <w:pPr>
        <w:spacing w:line="251" w:lineRule="exact"/>
        <w:ind w:left="862"/>
      </w:pPr>
      <w:r>
        <w:rPr>
          <w:b/>
        </w:rPr>
        <w:t>Результаты</w:t>
      </w:r>
      <w:r>
        <w:rPr>
          <w:b/>
          <w:spacing w:val="-10"/>
        </w:rPr>
        <w:t xml:space="preserve"> </w:t>
      </w:r>
      <w:r>
        <w:rPr>
          <w:b/>
        </w:rPr>
        <w:t>конкурса</w:t>
      </w:r>
      <w:r>
        <w:rPr>
          <w:b/>
          <w:spacing w:val="-7"/>
        </w:rPr>
        <w:t xml:space="preserve"> </w:t>
      </w:r>
      <w:r>
        <w:rPr>
          <w:b/>
        </w:rPr>
        <w:t>будут</w:t>
      </w:r>
      <w:r>
        <w:rPr>
          <w:b/>
          <w:spacing w:val="-4"/>
        </w:rPr>
        <w:t xml:space="preserve"> </w:t>
      </w:r>
      <w:r>
        <w:rPr>
          <w:b/>
        </w:rPr>
        <w:t>размещены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официальном</w:t>
      </w:r>
      <w:r>
        <w:rPr>
          <w:b/>
          <w:spacing w:val="-7"/>
        </w:rPr>
        <w:t xml:space="preserve"> </w:t>
      </w:r>
      <w:r>
        <w:rPr>
          <w:b/>
        </w:rPr>
        <w:t>сайте</w:t>
      </w:r>
      <w:r>
        <w:rPr>
          <w:b/>
          <w:spacing w:val="-4"/>
        </w:rPr>
        <w:t xml:space="preserve"> </w:t>
      </w:r>
      <w:r>
        <w:t>БОУ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rPr>
          <w:spacing w:val="-2"/>
        </w:rPr>
        <w:t>Омска</w:t>
      </w:r>
    </w:p>
    <w:p w14:paraId="6B54C5D5" w14:textId="6D6BA5DC" w:rsidR="0023214A" w:rsidRDefault="003B231C">
      <w:pPr>
        <w:spacing w:line="251" w:lineRule="exact"/>
        <w:ind w:left="145"/>
        <w:rPr>
          <w:b/>
        </w:rPr>
      </w:pPr>
      <w:r>
        <w:t>«ЦТРиГО</w:t>
      </w:r>
      <w:r>
        <w:rPr>
          <w:spacing w:val="-8"/>
        </w:rPr>
        <w:t xml:space="preserve"> </w:t>
      </w:r>
      <w:r>
        <w:t>«Перспектива»</w:t>
      </w:r>
      <w:r>
        <w:rPr>
          <w:spacing w:val="-9"/>
        </w:rPr>
        <w:t xml:space="preserve"> </w:t>
      </w:r>
      <w:r w:rsidR="008D2217">
        <w:rPr>
          <w:b/>
        </w:rPr>
        <w:t>31</w:t>
      </w:r>
      <w:r>
        <w:rPr>
          <w:b/>
          <w:spacing w:val="-5"/>
        </w:rPr>
        <w:t xml:space="preserve"> </w:t>
      </w:r>
      <w:r>
        <w:rPr>
          <w:b/>
        </w:rPr>
        <w:t>марта</w:t>
      </w:r>
      <w:r>
        <w:rPr>
          <w:b/>
          <w:spacing w:val="-10"/>
        </w:rPr>
        <w:t xml:space="preserve"> </w:t>
      </w:r>
      <w:r>
        <w:rPr>
          <w:b/>
        </w:rPr>
        <w:t>202</w:t>
      </w:r>
      <w:r w:rsidR="003D76DF"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года.</w:t>
      </w:r>
    </w:p>
    <w:p w14:paraId="2E366069" w14:textId="77777777" w:rsidR="0023214A" w:rsidRDefault="003B231C">
      <w:pPr>
        <w:spacing w:before="2" w:line="276" w:lineRule="exact"/>
        <w:ind w:left="4406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заявки</w:t>
      </w:r>
    </w:p>
    <w:p w14:paraId="771D6280" w14:textId="018756B3" w:rsidR="0023214A" w:rsidRDefault="003B231C">
      <w:pPr>
        <w:pStyle w:val="a3"/>
        <w:tabs>
          <w:tab w:val="left" w:pos="5167"/>
        </w:tabs>
        <w:ind w:right="1470"/>
        <w:jc w:val="left"/>
      </w:pPr>
      <w:r>
        <w:t>Заявка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БДОУ</w:t>
      </w:r>
      <w:r>
        <w:rPr>
          <w:spacing w:val="-5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уставу)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глазами</w:t>
      </w:r>
      <w:r>
        <w:rPr>
          <w:spacing w:val="-3"/>
        </w:rPr>
        <w:t xml:space="preserve"> </w:t>
      </w:r>
      <w:r>
        <w:t>детей» 1.</w:t>
      </w:r>
      <w:r w:rsidR="008D2217">
        <w:t xml:space="preserve"> </w:t>
      </w:r>
      <w:r>
        <w:t>Количество участников конкурса в ДОУ всего</w:t>
      </w:r>
      <w:r>
        <w:rPr>
          <w:u w:val="single"/>
        </w:rPr>
        <w:tab/>
      </w:r>
      <w:r>
        <w:rPr>
          <w:spacing w:val="-4"/>
        </w:rPr>
        <w:t>чел.</w:t>
      </w:r>
    </w:p>
    <w:p w14:paraId="3D58B7D8" w14:textId="4015CC12" w:rsidR="0023214A" w:rsidRDefault="003B231C">
      <w:pPr>
        <w:pStyle w:val="a3"/>
        <w:spacing w:after="10"/>
        <w:jc w:val="left"/>
      </w:pPr>
      <w:r>
        <w:t>2.</w:t>
      </w:r>
      <w:r w:rsidR="008D2217">
        <w:t xml:space="preserve"> </w:t>
      </w:r>
      <w:r>
        <w:t>Рекомендуются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участию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муниципальном</w:t>
      </w:r>
      <w:r>
        <w:rPr>
          <w:spacing w:val="-8"/>
        </w:rPr>
        <w:t xml:space="preserve"> </w:t>
      </w:r>
      <w:r>
        <w:rPr>
          <w:spacing w:val="-2"/>
        </w:rPr>
        <w:t>этапе: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3205"/>
        <w:gridCol w:w="2943"/>
      </w:tblGrid>
      <w:tr w:rsidR="0023214A" w14:paraId="724BEC08" w14:textId="77777777">
        <w:trPr>
          <w:trHeight w:val="253"/>
        </w:trPr>
        <w:tc>
          <w:tcPr>
            <w:tcW w:w="3428" w:type="dxa"/>
          </w:tcPr>
          <w:p w14:paraId="0F91B050" w14:textId="77777777" w:rsidR="0023214A" w:rsidRDefault="003B231C">
            <w:pPr>
              <w:pStyle w:val="TableParagraph"/>
              <w:spacing w:line="234" w:lineRule="exact"/>
              <w:ind w:left="110"/>
            </w:pPr>
            <w:r>
              <w:t>Фамилия,</w:t>
            </w:r>
            <w:r>
              <w:rPr>
                <w:spacing w:val="-6"/>
              </w:rPr>
              <w:t xml:space="preserve"> </w:t>
            </w:r>
            <w:r>
              <w:t>имя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воспитанника</w:t>
            </w:r>
          </w:p>
        </w:tc>
        <w:tc>
          <w:tcPr>
            <w:tcW w:w="3205" w:type="dxa"/>
          </w:tcPr>
          <w:p w14:paraId="6325B48B" w14:textId="77777777" w:rsidR="0023214A" w:rsidRDefault="003B231C">
            <w:pPr>
              <w:pStyle w:val="TableParagraph"/>
              <w:spacing w:line="234" w:lineRule="exact"/>
              <w:ind w:left="112"/>
            </w:pPr>
            <w:r>
              <w:t>ФИО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педагога</w:t>
            </w:r>
          </w:p>
        </w:tc>
        <w:tc>
          <w:tcPr>
            <w:tcW w:w="2943" w:type="dxa"/>
          </w:tcPr>
          <w:p w14:paraId="388C1D47" w14:textId="77777777" w:rsidR="0023214A" w:rsidRDefault="003B231C">
            <w:pPr>
              <w:pStyle w:val="TableParagraph"/>
              <w:spacing w:line="234" w:lineRule="exact"/>
              <w:ind w:left="109"/>
            </w:pPr>
            <w:r>
              <w:t>Контактный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телефон</w:t>
            </w:r>
          </w:p>
        </w:tc>
      </w:tr>
      <w:tr w:rsidR="0023214A" w14:paraId="198CA8DB" w14:textId="77777777">
        <w:trPr>
          <w:trHeight w:val="249"/>
        </w:trPr>
        <w:tc>
          <w:tcPr>
            <w:tcW w:w="3428" w:type="dxa"/>
          </w:tcPr>
          <w:p w14:paraId="65AAD46F" w14:textId="77777777" w:rsidR="0023214A" w:rsidRDefault="003B231C">
            <w:pPr>
              <w:pStyle w:val="TableParagraph"/>
              <w:spacing w:line="229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3205" w:type="dxa"/>
          </w:tcPr>
          <w:p w14:paraId="65A484F5" w14:textId="77777777" w:rsidR="0023214A" w:rsidRDefault="0023214A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738D94A6" w14:textId="77777777" w:rsidR="0023214A" w:rsidRDefault="0023214A">
            <w:pPr>
              <w:pStyle w:val="TableParagraph"/>
              <w:rPr>
                <w:sz w:val="18"/>
              </w:rPr>
            </w:pPr>
          </w:p>
        </w:tc>
      </w:tr>
      <w:tr w:rsidR="0023214A" w14:paraId="17540683" w14:textId="77777777">
        <w:trPr>
          <w:trHeight w:val="254"/>
        </w:trPr>
        <w:tc>
          <w:tcPr>
            <w:tcW w:w="3428" w:type="dxa"/>
          </w:tcPr>
          <w:p w14:paraId="44369979" w14:textId="77777777" w:rsidR="0023214A" w:rsidRDefault="003B231C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3205" w:type="dxa"/>
          </w:tcPr>
          <w:p w14:paraId="7DAA8E78" w14:textId="77777777" w:rsidR="0023214A" w:rsidRDefault="0023214A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132897CB" w14:textId="77777777" w:rsidR="0023214A" w:rsidRDefault="0023214A">
            <w:pPr>
              <w:pStyle w:val="TableParagraph"/>
              <w:rPr>
                <w:sz w:val="18"/>
              </w:rPr>
            </w:pPr>
          </w:p>
        </w:tc>
      </w:tr>
      <w:tr w:rsidR="0023214A" w14:paraId="703A7EBF" w14:textId="77777777">
        <w:trPr>
          <w:trHeight w:val="256"/>
        </w:trPr>
        <w:tc>
          <w:tcPr>
            <w:tcW w:w="3428" w:type="dxa"/>
          </w:tcPr>
          <w:p w14:paraId="0D8A992C" w14:textId="77777777" w:rsidR="0023214A" w:rsidRDefault="003B231C">
            <w:pPr>
              <w:pStyle w:val="TableParagraph"/>
              <w:spacing w:line="236" w:lineRule="exact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3205" w:type="dxa"/>
          </w:tcPr>
          <w:p w14:paraId="1922EEB3" w14:textId="77777777" w:rsidR="0023214A" w:rsidRDefault="0023214A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6C2C07F7" w14:textId="77777777" w:rsidR="0023214A" w:rsidRDefault="0023214A">
            <w:pPr>
              <w:pStyle w:val="TableParagraph"/>
              <w:rPr>
                <w:sz w:val="18"/>
              </w:rPr>
            </w:pPr>
          </w:p>
        </w:tc>
      </w:tr>
    </w:tbl>
    <w:p w14:paraId="0F1D5482" w14:textId="77777777" w:rsidR="0023214A" w:rsidRDefault="003B231C">
      <w:pPr>
        <w:pStyle w:val="a3"/>
        <w:spacing w:before="240"/>
        <w:ind w:left="853"/>
        <w:jc w:val="left"/>
      </w:pPr>
      <w:r>
        <w:t>Печать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подпись</w:t>
      </w:r>
      <w:r>
        <w:rPr>
          <w:spacing w:val="-7"/>
        </w:rPr>
        <w:t xml:space="preserve"> </w:t>
      </w:r>
      <w:r>
        <w:rPr>
          <w:spacing w:val="-2"/>
        </w:rPr>
        <w:t>руководителя</w:t>
      </w:r>
    </w:p>
    <w:p w14:paraId="733FC116" w14:textId="77777777" w:rsidR="0023214A" w:rsidRDefault="0023214A">
      <w:pPr>
        <w:pStyle w:val="a3"/>
        <w:ind w:left="0"/>
        <w:jc w:val="left"/>
      </w:pPr>
    </w:p>
    <w:p w14:paraId="6FDF5C3B" w14:textId="73C29B44" w:rsidR="0023214A" w:rsidRDefault="003B231C">
      <w:pPr>
        <w:spacing w:before="1"/>
        <w:ind w:left="853"/>
        <w:rPr>
          <w:b/>
        </w:rPr>
      </w:pP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обращаться:</w:t>
      </w:r>
      <w:r>
        <w:rPr>
          <w:spacing w:val="39"/>
        </w:rPr>
        <w:t xml:space="preserve"> </w:t>
      </w:r>
      <w:r>
        <w:rPr>
          <w:b/>
        </w:rPr>
        <w:t>Г</w:t>
      </w:r>
      <w:r w:rsidR="008D2217">
        <w:rPr>
          <w:b/>
        </w:rPr>
        <w:t>аюнова Анна Евгеньевна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72-99-</w:t>
      </w:r>
      <w:r>
        <w:rPr>
          <w:b/>
          <w:spacing w:val="-5"/>
        </w:rPr>
        <w:t>89</w:t>
      </w:r>
    </w:p>
    <w:p w14:paraId="66E22B5B" w14:textId="77777777" w:rsidR="0023214A" w:rsidRDefault="003B231C">
      <w:pPr>
        <w:spacing w:before="3" w:line="251" w:lineRule="exact"/>
        <w:ind w:left="853"/>
        <w:rPr>
          <w:b/>
        </w:rPr>
      </w:pPr>
      <w:r>
        <w:rPr>
          <w:b/>
        </w:rPr>
        <w:t>Информация</w:t>
      </w:r>
      <w:r>
        <w:rPr>
          <w:b/>
          <w:spacing w:val="32"/>
        </w:rPr>
        <w:t xml:space="preserve"> </w:t>
      </w:r>
      <w:r>
        <w:rPr>
          <w:b/>
        </w:rPr>
        <w:t>о</w:t>
      </w:r>
      <w:r>
        <w:rPr>
          <w:b/>
          <w:spacing w:val="52"/>
          <w:w w:val="150"/>
        </w:rPr>
        <w:t xml:space="preserve"> </w:t>
      </w:r>
      <w:r>
        <w:rPr>
          <w:b/>
        </w:rPr>
        <w:t>конкурсе</w:t>
      </w:r>
      <w:r>
        <w:rPr>
          <w:b/>
          <w:spacing w:val="56"/>
          <w:w w:val="150"/>
        </w:rPr>
        <w:t xml:space="preserve"> </w:t>
      </w:r>
      <w:r>
        <w:rPr>
          <w:b/>
        </w:rPr>
        <w:t>размещена</w:t>
      </w:r>
      <w:r>
        <w:rPr>
          <w:b/>
          <w:spacing w:val="55"/>
          <w:w w:val="150"/>
        </w:rPr>
        <w:t xml:space="preserve"> </w:t>
      </w:r>
      <w:r>
        <w:rPr>
          <w:b/>
        </w:rPr>
        <w:t>на</w:t>
      </w:r>
      <w:r>
        <w:rPr>
          <w:b/>
          <w:spacing w:val="55"/>
          <w:w w:val="150"/>
        </w:rPr>
        <w:t xml:space="preserve"> </w:t>
      </w:r>
      <w:r>
        <w:rPr>
          <w:b/>
        </w:rPr>
        <w:t>официальном</w:t>
      </w:r>
      <w:r>
        <w:rPr>
          <w:b/>
          <w:spacing w:val="56"/>
          <w:w w:val="150"/>
        </w:rPr>
        <w:t xml:space="preserve"> </w:t>
      </w:r>
      <w:r>
        <w:rPr>
          <w:b/>
        </w:rPr>
        <w:t>сайте</w:t>
      </w:r>
      <w:r>
        <w:rPr>
          <w:b/>
          <w:spacing w:val="55"/>
          <w:w w:val="150"/>
        </w:rPr>
        <w:t xml:space="preserve"> </w:t>
      </w:r>
      <w:r>
        <w:rPr>
          <w:b/>
        </w:rPr>
        <w:t>БОУ</w:t>
      </w:r>
      <w:r>
        <w:rPr>
          <w:b/>
          <w:spacing w:val="53"/>
          <w:w w:val="150"/>
        </w:rPr>
        <w:t xml:space="preserve"> </w:t>
      </w:r>
      <w:r>
        <w:rPr>
          <w:b/>
        </w:rPr>
        <w:t>ДО</w:t>
      </w:r>
      <w:r>
        <w:rPr>
          <w:b/>
          <w:spacing w:val="57"/>
          <w:w w:val="150"/>
        </w:rPr>
        <w:t xml:space="preserve"> </w:t>
      </w:r>
      <w:r>
        <w:rPr>
          <w:b/>
        </w:rPr>
        <w:t>г.</w:t>
      </w:r>
      <w:r>
        <w:rPr>
          <w:b/>
          <w:spacing w:val="54"/>
          <w:w w:val="150"/>
        </w:rPr>
        <w:t xml:space="preserve"> </w:t>
      </w:r>
      <w:r>
        <w:rPr>
          <w:b/>
          <w:spacing w:val="-2"/>
        </w:rPr>
        <w:t>Омска</w:t>
      </w:r>
    </w:p>
    <w:p w14:paraId="0DA63FDE" w14:textId="77777777" w:rsidR="0023214A" w:rsidRDefault="003B231C">
      <w:pPr>
        <w:spacing w:line="251" w:lineRule="exact"/>
        <w:ind w:left="145"/>
      </w:pPr>
      <w:r>
        <w:rPr>
          <w:b/>
          <w:spacing w:val="-2"/>
        </w:rPr>
        <w:t>«ЦТРиГО</w:t>
      </w:r>
      <w:r>
        <w:rPr>
          <w:b/>
          <w:spacing w:val="3"/>
        </w:rPr>
        <w:t xml:space="preserve"> </w:t>
      </w:r>
      <w:r>
        <w:rPr>
          <w:b/>
          <w:spacing w:val="-2"/>
        </w:rPr>
        <w:t>«Перспектива»:</w:t>
      </w:r>
      <w:r>
        <w:rPr>
          <w:b/>
          <w:spacing w:val="12"/>
        </w:rPr>
        <w:t xml:space="preserve"> </w:t>
      </w:r>
      <w:hyperlink r:id="rId5">
        <w:r>
          <w:rPr>
            <w:color w:val="0000FF"/>
            <w:spacing w:val="-2"/>
          </w:rPr>
          <w:t>http://omsk-perspektiva.ru/konkursi/Detskie_konkursy/</w:t>
        </w:r>
      </w:hyperlink>
    </w:p>
    <w:sectPr w:rsidR="0023214A">
      <w:type w:val="continuous"/>
      <w:pgSz w:w="11920" w:h="16850"/>
      <w:pgMar w:top="15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9579C"/>
    <w:multiLevelType w:val="hybridMultilevel"/>
    <w:tmpl w:val="8E3C389A"/>
    <w:lvl w:ilvl="0" w:tplc="F99C950C">
      <w:start w:val="1"/>
      <w:numFmt w:val="decimal"/>
      <w:lvlText w:val="%1)"/>
      <w:lvlJc w:val="left"/>
      <w:pPr>
        <w:ind w:left="14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B81D1C">
      <w:numFmt w:val="bullet"/>
      <w:lvlText w:val="-"/>
      <w:lvlJc w:val="left"/>
      <w:pPr>
        <w:ind w:left="97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F0AADFE">
      <w:numFmt w:val="bullet"/>
      <w:lvlText w:val="•"/>
      <w:lvlJc w:val="left"/>
      <w:pPr>
        <w:ind w:left="1942" w:hanging="125"/>
      </w:pPr>
      <w:rPr>
        <w:rFonts w:hint="default"/>
        <w:lang w:val="ru-RU" w:eastAsia="en-US" w:bidi="ar-SA"/>
      </w:rPr>
    </w:lvl>
    <w:lvl w:ilvl="3" w:tplc="6B680A1A">
      <w:numFmt w:val="bullet"/>
      <w:lvlText w:val="•"/>
      <w:lvlJc w:val="left"/>
      <w:pPr>
        <w:ind w:left="2905" w:hanging="125"/>
      </w:pPr>
      <w:rPr>
        <w:rFonts w:hint="default"/>
        <w:lang w:val="ru-RU" w:eastAsia="en-US" w:bidi="ar-SA"/>
      </w:rPr>
    </w:lvl>
    <w:lvl w:ilvl="4" w:tplc="C4048300">
      <w:numFmt w:val="bullet"/>
      <w:lvlText w:val="•"/>
      <w:lvlJc w:val="left"/>
      <w:pPr>
        <w:ind w:left="3868" w:hanging="125"/>
      </w:pPr>
      <w:rPr>
        <w:rFonts w:hint="default"/>
        <w:lang w:val="ru-RU" w:eastAsia="en-US" w:bidi="ar-SA"/>
      </w:rPr>
    </w:lvl>
    <w:lvl w:ilvl="5" w:tplc="3656DA8C">
      <w:numFmt w:val="bullet"/>
      <w:lvlText w:val="•"/>
      <w:lvlJc w:val="left"/>
      <w:pPr>
        <w:ind w:left="4830" w:hanging="125"/>
      </w:pPr>
      <w:rPr>
        <w:rFonts w:hint="default"/>
        <w:lang w:val="ru-RU" w:eastAsia="en-US" w:bidi="ar-SA"/>
      </w:rPr>
    </w:lvl>
    <w:lvl w:ilvl="6" w:tplc="BC408450">
      <w:numFmt w:val="bullet"/>
      <w:lvlText w:val="•"/>
      <w:lvlJc w:val="left"/>
      <w:pPr>
        <w:ind w:left="5793" w:hanging="125"/>
      </w:pPr>
      <w:rPr>
        <w:rFonts w:hint="default"/>
        <w:lang w:val="ru-RU" w:eastAsia="en-US" w:bidi="ar-SA"/>
      </w:rPr>
    </w:lvl>
    <w:lvl w:ilvl="7" w:tplc="78362DA8">
      <w:numFmt w:val="bullet"/>
      <w:lvlText w:val="•"/>
      <w:lvlJc w:val="left"/>
      <w:pPr>
        <w:ind w:left="6756" w:hanging="125"/>
      </w:pPr>
      <w:rPr>
        <w:rFonts w:hint="default"/>
        <w:lang w:val="ru-RU" w:eastAsia="en-US" w:bidi="ar-SA"/>
      </w:rPr>
    </w:lvl>
    <w:lvl w:ilvl="8" w:tplc="00BA4414">
      <w:numFmt w:val="bullet"/>
      <w:lvlText w:val="•"/>
      <w:lvlJc w:val="left"/>
      <w:pPr>
        <w:ind w:left="7718" w:hanging="1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4A"/>
    <w:rsid w:val="00183945"/>
    <w:rsid w:val="0023214A"/>
    <w:rsid w:val="002C795E"/>
    <w:rsid w:val="003B231C"/>
    <w:rsid w:val="003D76DF"/>
    <w:rsid w:val="00415F41"/>
    <w:rsid w:val="004E33F0"/>
    <w:rsid w:val="006E0634"/>
    <w:rsid w:val="007631C8"/>
    <w:rsid w:val="008D2217"/>
    <w:rsid w:val="00D0690E"/>
    <w:rsid w:val="00E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CDFA"/>
  <w15:docId w15:val="{AADCF66B-0ABE-453B-BB97-0DD3CDFF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  <w:jc w:val="both"/>
    </w:pPr>
  </w:style>
  <w:style w:type="paragraph" w:styleId="a4">
    <w:name w:val="List Paragraph"/>
    <w:basedOn w:val="a"/>
    <w:uiPriority w:val="1"/>
    <w:qFormat/>
    <w:pPr>
      <w:spacing w:line="251" w:lineRule="exact"/>
      <w:ind w:left="975" w:hanging="12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msk-perspektiva.ru/konkursi/Detskie_konkurs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</cp:lastModifiedBy>
  <cp:revision>3</cp:revision>
  <dcterms:created xsi:type="dcterms:W3CDTF">2026-02-17T04:46:00Z</dcterms:created>
  <dcterms:modified xsi:type="dcterms:W3CDTF">2026-02-17T05:27:00Z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2013</vt:lpwstr>
  </property>
</Properties>
</file>