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B942D" w14:textId="77777777" w:rsidR="00982162" w:rsidRPr="00982162" w:rsidRDefault="00982162" w:rsidP="009821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162">
        <w:rPr>
          <w:rFonts w:ascii="Times New Roman" w:hAnsi="Times New Roman" w:cs="Times New Roman"/>
          <w:sz w:val="28"/>
          <w:szCs w:val="28"/>
        </w:rPr>
        <w:t>25.09,</w:t>
      </w:r>
      <w:r w:rsidRPr="00982162">
        <w:rPr>
          <w:rFonts w:ascii="Times New Roman" w:hAnsi="Times New Roman" w:cs="Times New Roman"/>
          <w:sz w:val="28"/>
          <w:szCs w:val="28"/>
        </w:rPr>
        <w:t xml:space="preserve"> </w:t>
      </w:r>
      <w:r w:rsidRPr="00982162">
        <w:rPr>
          <w:rFonts w:ascii="Times New Roman" w:hAnsi="Times New Roman" w:cs="Times New Roman"/>
          <w:sz w:val="28"/>
          <w:szCs w:val="28"/>
        </w:rPr>
        <w:t>26.09,</w:t>
      </w:r>
      <w:r w:rsidRPr="00982162">
        <w:rPr>
          <w:rFonts w:ascii="Times New Roman" w:hAnsi="Times New Roman" w:cs="Times New Roman"/>
          <w:sz w:val="28"/>
          <w:szCs w:val="28"/>
        </w:rPr>
        <w:t xml:space="preserve"> 22.10, 29.10, </w:t>
      </w:r>
      <w:r w:rsidRPr="00982162">
        <w:rPr>
          <w:rFonts w:ascii="Times New Roman" w:hAnsi="Times New Roman" w:cs="Times New Roman"/>
          <w:sz w:val="28"/>
          <w:szCs w:val="28"/>
        </w:rPr>
        <w:t>05.11,</w:t>
      </w:r>
      <w:r w:rsidRPr="00982162">
        <w:rPr>
          <w:rFonts w:ascii="Times New Roman" w:hAnsi="Times New Roman" w:cs="Times New Roman"/>
          <w:sz w:val="28"/>
          <w:szCs w:val="28"/>
        </w:rPr>
        <w:t xml:space="preserve"> 12.11 </w:t>
      </w:r>
    </w:p>
    <w:p w14:paraId="3DAC8FEF" w14:textId="7963039B" w:rsidR="00E171C2" w:rsidRDefault="00982162" w:rsidP="0098216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162">
        <w:rPr>
          <w:rFonts w:ascii="Times New Roman" w:hAnsi="Times New Roman" w:cs="Times New Roman"/>
          <w:sz w:val="28"/>
          <w:szCs w:val="28"/>
        </w:rPr>
        <w:t>Праздничная программа с участием хореографического коллектива "Пируэт" на базе БОУ Омской области "комплексный центр социального обслуживание население "Любава" САО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8E38B5" w14:textId="15F07832" w:rsidR="00982162" w:rsidRDefault="00982162" w:rsidP="00982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3FD840" wp14:editId="642EA124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568E" w14:textId="414B1B4C" w:rsidR="00982162" w:rsidRDefault="00982162" w:rsidP="00982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57B31E" wp14:editId="5BFF26B6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8F7E27" wp14:editId="652B7A5C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80DC68" wp14:editId="78138706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D15E83" wp14:editId="6502EF6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98BF13" wp14:editId="031C1C0B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F5C7" w14:textId="77777777" w:rsidR="00982162" w:rsidRPr="00982162" w:rsidRDefault="00982162" w:rsidP="0098216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82162" w:rsidRPr="00982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498"/>
    <w:rsid w:val="001A3498"/>
    <w:rsid w:val="00982162"/>
    <w:rsid w:val="00E1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FDCE3"/>
  <w15:chartTrackingRefBased/>
  <w15:docId w15:val="{C5081676-2C24-4EFA-998B-CFFA5822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2024-12-05T05:36:00Z</dcterms:created>
  <dcterms:modified xsi:type="dcterms:W3CDTF">2024-12-05T05:46:00Z</dcterms:modified>
</cp:coreProperties>
</file>