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66" w:rsidRPr="00FD3C66" w:rsidRDefault="00FD3C66" w:rsidP="00FD3C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C66">
        <w:rPr>
          <w:rFonts w:ascii="Times New Roman" w:hAnsi="Times New Roman" w:cs="Times New Roman"/>
          <w:b/>
          <w:sz w:val="26"/>
          <w:szCs w:val="26"/>
        </w:rPr>
        <w:t xml:space="preserve">Рецензия на контрольно-измерительный материал для проведения диагностической работы по </w:t>
      </w:r>
      <w:r w:rsidRPr="00FD3C66">
        <w:rPr>
          <w:rFonts w:ascii="Times New Roman" w:hAnsi="Times New Roman" w:cs="Times New Roman"/>
          <w:b/>
          <w:sz w:val="26"/>
          <w:szCs w:val="26"/>
          <w:u w:val="single"/>
        </w:rPr>
        <w:t>предмету (название предмета)</w:t>
      </w:r>
      <w:r w:rsidRPr="00FD3C66">
        <w:rPr>
          <w:rFonts w:ascii="Times New Roman" w:hAnsi="Times New Roman" w:cs="Times New Roman"/>
          <w:b/>
          <w:sz w:val="26"/>
          <w:szCs w:val="26"/>
        </w:rPr>
        <w:t xml:space="preserve"> в ____ классе</w:t>
      </w:r>
    </w:p>
    <w:p w:rsidR="00FD3C66" w:rsidRPr="00FD3C66" w:rsidRDefault="00FD3C66" w:rsidP="00FD3C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3C66" w:rsidRPr="00FD3C66" w:rsidRDefault="00FD3C66" w:rsidP="00FD3C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D3C66">
        <w:rPr>
          <w:rFonts w:ascii="Times New Roman" w:hAnsi="Times New Roman" w:cs="Times New Roman"/>
          <w:sz w:val="26"/>
          <w:szCs w:val="26"/>
        </w:rPr>
        <w:t xml:space="preserve">Общие сведения о диагностической работе по </w:t>
      </w:r>
      <w:r w:rsidRPr="00FD3C66">
        <w:rPr>
          <w:rFonts w:ascii="Times New Roman" w:hAnsi="Times New Roman" w:cs="Times New Roman"/>
          <w:b/>
          <w:sz w:val="26"/>
          <w:szCs w:val="26"/>
          <w:u w:val="single"/>
        </w:rPr>
        <w:t>предмету (название предмета</w:t>
      </w:r>
      <w:r w:rsidRPr="00FD3C66">
        <w:rPr>
          <w:rFonts w:ascii="Times New Roman" w:hAnsi="Times New Roman" w:cs="Times New Roman"/>
          <w:sz w:val="26"/>
          <w:szCs w:val="26"/>
        </w:rPr>
        <w:t xml:space="preserve"> в ___ классе</w:t>
      </w:r>
      <w:proofErr w:type="gramEnd"/>
    </w:p>
    <w:p w:rsidR="00FD3C66" w:rsidRPr="00FD3C66" w:rsidRDefault="00FD3C66" w:rsidP="00FD3C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(составитель</w:t>
      </w:r>
      <w:proofErr w:type="gramStart"/>
      <w:r w:rsidRPr="00FD3C66">
        <w:rPr>
          <w:rFonts w:ascii="Times New Roman" w:hAnsi="Times New Roman" w:cs="Times New Roman"/>
          <w:sz w:val="26"/>
          <w:szCs w:val="26"/>
        </w:rPr>
        <w:t>: _____________)</w:t>
      </w:r>
      <w:proofErr w:type="gramEnd"/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3C66">
        <w:rPr>
          <w:rFonts w:ascii="Times New Roman" w:hAnsi="Times New Roman" w:cs="Times New Roman"/>
          <w:sz w:val="26"/>
          <w:szCs w:val="26"/>
        </w:rPr>
        <w:t>Диагностическая работа по предмету (название предмета для проведения регионального мониторинга в ____ классе.</w:t>
      </w:r>
      <w:proofErr w:type="gramEnd"/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 xml:space="preserve">Цель диагностической работы: _________________ </w:t>
      </w:r>
    </w:p>
    <w:p w:rsidR="00FD3C66" w:rsidRPr="00FD3C66" w:rsidRDefault="00FD3C66" w:rsidP="00FD3C66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 xml:space="preserve">Количество вариантов в диагностической работе: ___ (варианты не равнозначны, равнозначны по содержанию). 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Количество заданий в варианте: __</w:t>
      </w:r>
    </w:p>
    <w:p w:rsidR="00FD3C66" w:rsidRPr="00FD3C66" w:rsidRDefault="00FD3C66" w:rsidP="00FD3C66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3C66">
        <w:rPr>
          <w:rFonts w:ascii="Times New Roman" w:hAnsi="Times New Roman" w:cs="Times New Roman"/>
          <w:sz w:val="26"/>
          <w:szCs w:val="26"/>
        </w:rPr>
        <w:t>Диагностическая работа составлена на основе Федерального государственного образовательного стандарта начального, основного, среднего общего образования, утвержденного приказом Министерства образования и науки Российской Федерации от 06 октября 2009 г. № 373/17 декабря 2010 г. № 1897/17 мая 2012 г. № 413).</w:t>
      </w:r>
      <w:proofErr w:type="gramEnd"/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Наличие сопроводительных документов: спецификация (дать характеристику);кодификатор (дать характеристику).</w:t>
      </w:r>
    </w:p>
    <w:p w:rsidR="00FD3C66" w:rsidRPr="00FD3C66" w:rsidRDefault="00FD3C66" w:rsidP="00FD3C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Характеристика диагностической работы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1. Оценка соответствия диагностической работы заявленной цели.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2. Документы, информационные источники, определяющие содержание диагностической работы и принципы ее построения.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3. Содержание диагностической работыполностью (частично, в меньшей мере) соответствует (не соответствует) содержанию ФГОС НОО, ООО, СОО.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4. Время, отводимое на выполнение диагностической работы…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5. Задания диагностической работы: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формулировки заданий понятны (не понятны);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в представленных документах задания диагностической работы не распределены (распределены) по дидактическим единицам.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6. Диагностическая работа включает задания: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- позволяющие проверить освоение всех (некоторых) элементов предметных планируемых результатов/метапредметных результатов, включенных в содержание ФГОС НОО, ООО, СОО;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- не позволяющие проверить освоение элементов предметных планируемых результатов/метапредметных результатов, включенных в содержание ФГОС НОО, ООО, СОО.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FD3C66">
        <w:rPr>
          <w:rFonts w:ascii="Times New Roman" w:hAnsi="Times New Roman" w:cs="Times New Roman"/>
          <w:sz w:val="26"/>
          <w:szCs w:val="26"/>
        </w:rPr>
        <w:t>В работу включены задания трех (двух) уровней сложности – базового, повышенного, высокого.</w:t>
      </w:r>
      <w:proofErr w:type="gramEnd"/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 xml:space="preserve">Вывод: Представленная диагностическая работа по предмету для _____класса (составитель _______________) </w:t>
      </w:r>
      <w:proofErr w:type="gramStart"/>
      <w:r w:rsidRPr="00FD3C66">
        <w:rPr>
          <w:rFonts w:ascii="Times New Roman" w:hAnsi="Times New Roman" w:cs="Times New Roman"/>
          <w:sz w:val="26"/>
          <w:szCs w:val="26"/>
        </w:rPr>
        <w:t>позволяет</w:t>
      </w:r>
      <w:proofErr w:type="gramEnd"/>
      <w:r w:rsidRPr="00FD3C66">
        <w:rPr>
          <w:rFonts w:ascii="Times New Roman" w:hAnsi="Times New Roman" w:cs="Times New Roman"/>
          <w:sz w:val="26"/>
          <w:szCs w:val="26"/>
        </w:rPr>
        <w:t>/не позволяет оценить уровень освоения ФГОС НОО, ООО, СОО за _____ класс.</w:t>
      </w: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3C66" w:rsidRP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Рекомендации:</w:t>
      </w:r>
    </w:p>
    <w:p w:rsidR="00FD3C66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6095" w:rsidRDefault="00FD3C66" w:rsidP="00FD3C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C66">
        <w:rPr>
          <w:rFonts w:ascii="Times New Roman" w:hAnsi="Times New Roman" w:cs="Times New Roman"/>
          <w:sz w:val="26"/>
          <w:szCs w:val="26"/>
        </w:rPr>
        <w:t>Эксперт:</w:t>
      </w:r>
    </w:p>
    <w:sectPr w:rsidR="002B6095" w:rsidSect="00FD3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FC"/>
    <w:multiLevelType w:val="multilevel"/>
    <w:tmpl w:val="BB8A5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C66"/>
    <w:rsid w:val="000E20BB"/>
    <w:rsid w:val="002B6095"/>
    <w:rsid w:val="00735118"/>
    <w:rsid w:val="00C24CD7"/>
    <w:rsid w:val="00FD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C6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C6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C6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C66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Методический центр</cp:lastModifiedBy>
  <cp:revision>2</cp:revision>
  <cp:lastPrinted>2019-05-20T12:51:00Z</cp:lastPrinted>
  <dcterms:created xsi:type="dcterms:W3CDTF">2019-05-20T12:43:00Z</dcterms:created>
  <dcterms:modified xsi:type="dcterms:W3CDTF">2019-12-25T04:51:00Z</dcterms:modified>
</cp:coreProperties>
</file>