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9F96A" w14:textId="2FE64FA1" w:rsidR="00820EB8" w:rsidRDefault="001F1E87" w:rsidP="001F1E87">
      <w:pPr>
        <w:jc w:val="center"/>
        <w:rPr>
          <w:rFonts w:ascii="Times New Roman" w:hAnsi="Times New Roman" w:cs="Times New Roman"/>
          <w:sz w:val="28"/>
          <w:szCs w:val="28"/>
        </w:rPr>
      </w:pPr>
      <w:r w:rsidRPr="001F1E87">
        <w:rPr>
          <w:rFonts w:ascii="Times New Roman" w:hAnsi="Times New Roman" w:cs="Times New Roman"/>
          <w:sz w:val="28"/>
          <w:szCs w:val="28"/>
        </w:rPr>
        <w:t>18 мая 2025 учащиеся танцевальной студии "Ритм", участвовали в фестивале - конкурсе "Хотим под мирным небом жить" с номером "Ленинградский вальс". Ребята произвели приятное впечатление на членов жюри и получили диплом лауреата 2 степени</w:t>
      </w:r>
      <w:r w:rsidRPr="001F1E87">
        <w:rPr>
          <w:rFonts w:ascii="Times New Roman" w:hAnsi="Times New Roman" w:cs="Times New Roman"/>
          <w:sz w:val="28"/>
          <w:szCs w:val="28"/>
        </w:rPr>
        <w:t>.</w:t>
      </w:r>
    </w:p>
    <w:p w14:paraId="31898D7C" w14:textId="064A33CF" w:rsidR="001F1E87" w:rsidRPr="001F1E87" w:rsidRDefault="001F1E87" w:rsidP="001F1E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F21074" wp14:editId="4A588B88">
            <wp:extent cx="5940425" cy="39331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B23CFA" wp14:editId="5A81785D">
            <wp:extent cx="5940425" cy="35363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E87" w:rsidRPr="001F1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BF5"/>
    <w:rsid w:val="001F1E87"/>
    <w:rsid w:val="00820EB8"/>
    <w:rsid w:val="00C1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C9B0B"/>
  <w15:chartTrackingRefBased/>
  <w15:docId w15:val="{329F8A23-852E-4240-B377-50EB5298A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2025-06-20T09:16:00Z</dcterms:created>
  <dcterms:modified xsi:type="dcterms:W3CDTF">2025-06-20T09:16:00Z</dcterms:modified>
</cp:coreProperties>
</file>