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2102" w14:textId="00D78381" w:rsidR="00C70B34" w:rsidRPr="00C92B2C" w:rsidRDefault="00C92B2C" w:rsidP="00C92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B2C">
        <w:rPr>
          <w:rFonts w:ascii="Times New Roman" w:hAnsi="Times New Roman" w:cs="Times New Roman"/>
          <w:sz w:val="28"/>
          <w:szCs w:val="28"/>
        </w:rPr>
        <w:t>Рассказы о любимой игрушке</w:t>
      </w:r>
      <w:r w:rsidRPr="00C92B2C">
        <w:rPr>
          <w:rFonts w:ascii="Times New Roman" w:hAnsi="Times New Roman" w:cs="Times New Roman"/>
          <w:sz w:val="28"/>
          <w:szCs w:val="28"/>
        </w:rPr>
        <w:br/>
        <w:t>Дети описывали свою любимую игрушку, рассказывали о ее внешнем виде, особенностях, и почему она им нравится. Вспомнили танцевальный номер к выпускному балу" Прощайте, игрушки". Воспитанники д/с 128 с удовольствием приняли участие в этом мероприятии.</w:t>
      </w:r>
    </w:p>
    <w:p w14:paraId="6A63DA63" w14:textId="5F79441E" w:rsidR="00C92B2C" w:rsidRDefault="00C92B2C" w:rsidP="00C92B2C">
      <w:pPr>
        <w:jc w:val="center"/>
      </w:pPr>
      <w:r>
        <w:rPr>
          <w:noProof/>
        </w:rPr>
        <w:drawing>
          <wp:inline distT="0" distB="0" distL="0" distR="0" wp14:anchorId="4A3716DA" wp14:editId="0A5752D1">
            <wp:extent cx="6029960" cy="452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B2C" w:rsidSect="00C92B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3D"/>
    <w:rsid w:val="0035523D"/>
    <w:rsid w:val="00C70B34"/>
    <w:rsid w:val="00C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528"/>
  <w15:chartTrackingRefBased/>
  <w15:docId w15:val="{AB9FD364-A7F5-48BA-A3FC-6B45EB27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2025-07-08T05:26:00Z</dcterms:created>
  <dcterms:modified xsi:type="dcterms:W3CDTF">2025-07-08T05:27:00Z</dcterms:modified>
</cp:coreProperties>
</file>