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5BECE" w14:textId="5D12AFB5" w:rsidR="00FC7409" w:rsidRPr="00FC7409" w:rsidRDefault="00FC7409" w:rsidP="00FC7409">
      <w:pPr>
        <w:jc w:val="center"/>
        <w:rPr>
          <w:rFonts w:ascii="Times New Roman" w:hAnsi="Times New Roman" w:cs="Times New Roman"/>
          <w:sz w:val="28"/>
          <w:szCs w:val="28"/>
        </w:rPr>
      </w:pPr>
      <w:r w:rsidRPr="00FC7409">
        <w:rPr>
          <w:rFonts w:ascii="Times New Roman" w:hAnsi="Times New Roman" w:cs="Times New Roman"/>
          <w:sz w:val="28"/>
          <w:szCs w:val="28"/>
        </w:rPr>
        <w:t xml:space="preserve">15 октября на базе </w:t>
      </w:r>
      <w:r>
        <w:rPr>
          <w:rFonts w:ascii="Times New Roman" w:hAnsi="Times New Roman" w:cs="Times New Roman"/>
          <w:sz w:val="28"/>
          <w:szCs w:val="28"/>
        </w:rPr>
        <w:t>д/с</w:t>
      </w:r>
      <w:r w:rsidRPr="00FC7409">
        <w:rPr>
          <w:rFonts w:ascii="Times New Roman" w:hAnsi="Times New Roman" w:cs="Times New Roman"/>
          <w:sz w:val="28"/>
          <w:szCs w:val="28"/>
        </w:rPr>
        <w:t xml:space="preserve"> 355 организована выставка воспитанников детского объединения "Волшебная радуга"</w:t>
      </w:r>
      <w:r w:rsidRPr="00FC74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FE824E" wp14:editId="3376ED02">
            <wp:extent cx="5124450" cy="3843201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926" cy="3843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3475F81" wp14:editId="54019DE1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7409" w:rsidRPr="00FC7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55"/>
    <w:rsid w:val="004B4755"/>
    <w:rsid w:val="007E6ED3"/>
    <w:rsid w:val="00FC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BEA6F"/>
  <w15:chartTrackingRefBased/>
  <w15:docId w15:val="{A79E3EBE-BBA8-4797-8B8C-D6D7E4B0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2025-11-21T04:55:00Z</dcterms:created>
  <dcterms:modified xsi:type="dcterms:W3CDTF">2025-11-21T05:01:00Z</dcterms:modified>
</cp:coreProperties>
</file>