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43A3" w14:textId="4382FC3C" w:rsidR="002620D6" w:rsidRDefault="00D84DF8" w:rsidP="00D8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DF8">
        <w:rPr>
          <w:rFonts w:ascii="Times New Roman" w:hAnsi="Times New Roman" w:cs="Times New Roman"/>
          <w:sz w:val="28"/>
          <w:szCs w:val="28"/>
        </w:rPr>
        <w:t>В преддверии праздничных дней в детском саду №355 прошла акция "Открытка ветерану", посвященная Дню Победы с целью привития детям патриотизма и уважительного отношения к ветеранам.</w:t>
      </w:r>
      <w:r w:rsidRPr="00D84DF8">
        <w:rPr>
          <w:rFonts w:ascii="Times New Roman" w:hAnsi="Times New Roman" w:cs="Times New Roman"/>
          <w:sz w:val="28"/>
          <w:szCs w:val="28"/>
        </w:rPr>
        <w:br/>
        <w:t>Воспитанники 7 группы с особым старанием и усердием изготовили своими руками красивые открытки для ветеранов в знак благодарности за счастливое детство и мирное небо над головой.</w:t>
      </w:r>
    </w:p>
    <w:p w14:paraId="13135A93" w14:textId="448C608D" w:rsidR="00D84DF8" w:rsidRPr="00D84DF8" w:rsidRDefault="00D84DF8" w:rsidP="00D84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19701F" wp14:editId="140A7C28">
            <wp:extent cx="5076825" cy="380748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426" cy="380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0CAF3" wp14:editId="7E62D4A2">
            <wp:extent cx="5105582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851" cy="383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DF8" w:rsidRPr="00D8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3E"/>
    <w:rsid w:val="002620D6"/>
    <w:rsid w:val="00BB513E"/>
    <w:rsid w:val="00D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D076"/>
  <w15:chartTrackingRefBased/>
  <w15:docId w15:val="{340705BD-EAED-48B0-8D45-5E037FF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2025-05-23T09:29:00Z</dcterms:created>
  <dcterms:modified xsi:type="dcterms:W3CDTF">2025-05-23T09:35:00Z</dcterms:modified>
</cp:coreProperties>
</file>