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B5BB4" w14:textId="2F379E5C" w:rsidR="00383B13" w:rsidRDefault="00D436FD" w:rsidP="00D436FD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6FD">
        <w:rPr>
          <w:rFonts w:ascii="Times New Roman" w:hAnsi="Times New Roman" w:cs="Times New Roman"/>
          <w:sz w:val="28"/>
          <w:szCs w:val="28"/>
        </w:rPr>
        <w:t>4 мая в детском объединении прошла познавательная программа, посвященная годовщине Победы в Великой Отечественной войне. Дети прослушали рассказ педагога о том, какой подвиг совершил весь народ, объединившийся в борьбе с захватчиками, как сражались защитники Родины и как помогали им не только люди, но и животные. Дошкольники слушали песни и стихи о войне и Победе, а также дополняли рассказ наставника ранее услышанной информацией. Мероприятие вызвало у ребят глубокий эмоциональный отклик, желание рассмотреть исторические фотографии и иллюстрации художников. По итогам познавательной программы на последующих занятиях дети отразили полученные впечатления в своих рисунках.</w:t>
      </w:r>
    </w:p>
    <w:p w14:paraId="03C30691" w14:textId="222A9D2A" w:rsidR="00D436FD" w:rsidRDefault="00D436FD" w:rsidP="00D436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DC1452" wp14:editId="007E82D4">
            <wp:extent cx="4448175" cy="593566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43" cy="59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F274" w14:textId="14D05593" w:rsidR="00D436FD" w:rsidRPr="00D436FD" w:rsidRDefault="00D436FD" w:rsidP="00D436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F2C672" wp14:editId="45F74127">
            <wp:extent cx="3669414" cy="48964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96" cy="489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7715F7" wp14:editId="686B5B68">
            <wp:extent cx="3055067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92" cy="408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717F57" wp14:editId="2C2EAD7B">
            <wp:extent cx="3376280" cy="4505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42" cy="45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164CF0" wp14:editId="0B29D173">
            <wp:extent cx="3352800" cy="447399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66" cy="44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6FD" w:rsidRPr="00D43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C22"/>
    <w:rsid w:val="00383B13"/>
    <w:rsid w:val="00B94C22"/>
    <w:rsid w:val="00D4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5EB43"/>
  <w15:chartTrackingRefBased/>
  <w15:docId w15:val="{7018B9EE-1C93-4307-9512-AA746802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2026-06-05T06:19:00Z</dcterms:created>
  <dcterms:modified xsi:type="dcterms:W3CDTF">2026-06-05T06:21:00Z</dcterms:modified>
</cp:coreProperties>
</file>