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452D" w14:textId="31287FAF" w:rsidR="00897EFF" w:rsidRPr="00897EFF" w:rsidRDefault="00E3556A" w:rsidP="00897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56A">
        <w:rPr>
          <w:rFonts w:ascii="Times New Roman" w:hAnsi="Times New Roman" w:cs="Times New Roman"/>
          <w:sz w:val="28"/>
          <w:szCs w:val="28"/>
        </w:rPr>
        <w:t>8 мая на базе детского сада № 94 состоялась выставка рисунков воспитанников объединения, посвященная Дню Победы. Экспозицию с интересом посмотрели дошкольники, педагоги и родители. В своих работах ребята отразили уважение к подвигу героев: на рисунках ожили праздничные салюты, военная техника, Кремль и, конечно, яркое мирное небо. Каждая работа наполнена искренностью, гордостью и благодарностью за Великую Победу.</w:t>
      </w:r>
      <w:r w:rsidR="00897E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F87947" wp14:editId="77BFB525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EFF" w:rsidRPr="0089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21"/>
    <w:rsid w:val="00634121"/>
    <w:rsid w:val="006A68C3"/>
    <w:rsid w:val="00897EFF"/>
    <w:rsid w:val="00E3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3B10"/>
  <w15:chartTrackingRefBased/>
  <w15:docId w15:val="{AD3EABFC-8E72-4466-80FB-F188E952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2026-06-05T06:21:00Z</dcterms:created>
  <dcterms:modified xsi:type="dcterms:W3CDTF">2026-06-05T06:24:00Z</dcterms:modified>
</cp:coreProperties>
</file>