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38174" w14:textId="77777777" w:rsidR="00812AB4" w:rsidRDefault="00812AB4" w:rsidP="00812AB4">
      <w:pPr>
        <w:jc w:val="center"/>
        <w:rPr>
          <w:sz w:val="28"/>
          <w:szCs w:val="28"/>
        </w:rPr>
      </w:pPr>
      <w:r w:rsidRPr="00812AB4">
        <w:rPr>
          <w:sz w:val="28"/>
          <w:szCs w:val="28"/>
        </w:rPr>
        <w:t xml:space="preserve">В период с 23 октября по 2 ноября в детском саду № 355 состоялись яркие тематические утренники, посвященные встрече осени. </w:t>
      </w:r>
    </w:p>
    <w:p w14:paraId="22AB328D" w14:textId="6CBE68B3" w:rsidR="00AD4D4C" w:rsidRDefault="00812AB4" w:rsidP="00812AB4">
      <w:pPr>
        <w:jc w:val="center"/>
        <w:rPr>
          <w:sz w:val="28"/>
          <w:szCs w:val="28"/>
        </w:rPr>
      </w:pPr>
      <w:r w:rsidRPr="00812AB4">
        <w:rPr>
          <w:sz w:val="28"/>
          <w:szCs w:val="28"/>
        </w:rPr>
        <w:t>Воспитанники всех возрастных групп приняли самое активное участие в праздничных мероприятиях. Праздничная программа получилась насыщенной и увлекательной: ребята порадовали гостей звонкими вокальными номерами, веселыми играми, а также изящными парными танцами и хореографическими постановками с использованием красочных осенних атрибутов.</w:t>
      </w:r>
    </w:p>
    <w:p w14:paraId="751DA9A7" w14:textId="0ADBEE76" w:rsidR="00812AB4" w:rsidRDefault="00812AB4" w:rsidP="00812AB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257DC3E" wp14:editId="65F13CDB">
            <wp:extent cx="4643223" cy="3486150"/>
            <wp:effectExtent l="0" t="0" r="5080" b="0"/>
            <wp:docPr id="11819633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425" cy="3495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DF6D8" w14:textId="65CF6B24" w:rsidR="00812AB4" w:rsidRPr="00812AB4" w:rsidRDefault="00812AB4" w:rsidP="00812AB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14E27F5" wp14:editId="554F8013">
            <wp:extent cx="4630537" cy="3476625"/>
            <wp:effectExtent l="0" t="0" r="0" b="0"/>
            <wp:docPr id="1346422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275" cy="3481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F5721" w14:textId="79DBD0AD" w:rsidR="00812AB4" w:rsidRPr="00812AB4" w:rsidRDefault="00812AB4" w:rsidP="00812AB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6FD048E" wp14:editId="5E008732">
            <wp:extent cx="5924550" cy="4448175"/>
            <wp:effectExtent l="0" t="0" r="0" b="9525"/>
            <wp:docPr id="3021964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6826CA42" wp14:editId="1244370C">
            <wp:extent cx="5924550" cy="3333750"/>
            <wp:effectExtent l="0" t="0" r="0" b="0"/>
            <wp:docPr id="160308691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547F505B" wp14:editId="4D09F68C">
            <wp:extent cx="5943600" cy="4895850"/>
            <wp:effectExtent l="0" t="0" r="0" b="0"/>
            <wp:docPr id="197745378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12AB4" w:rsidRPr="00812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AC"/>
    <w:rsid w:val="00127627"/>
    <w:rsid w:val="00412930"/>
    <w:rsid w:val="00812AB4"/>
    <w:rsid w:val="00AD4D4C"/>
    <w:rsid w:val="00B101E2"/>
    <w:rsid w:val="00BE6BAC"/>
    <w:rsid w:val="00DF70E8"/>
    <w:rsid w:val="00E4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6FBDB"/>
  <w15:chartTrackingRefBased/>
  <w15:docId w15:val="{CFE236C4-2CBB-43AD-8489-CCB27E76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6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B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B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B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B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B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B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B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B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6B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6BA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6BA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6BA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6B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6B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6B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6BAC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6BA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6BA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B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6B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6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6B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6B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6B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6B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6B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6B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2026-11-03T05:11:00Z</dcterms:created>
  <dcterms:modified xsi:type="dcterms:W3CDTF">2026-11-03T05:13:00Z</dcterms:modified>
</cp:coreProperties>
</file>