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DF9A4" w14:textId="4B2F6488" w:rsidR="002D7BFB" w:rsidRDefault="00B1274F" w:rsidP="00B1274F">
      <w:pPr>
        <w:jc w:val="center"/>
        <w:rPr>
          <w:rFonts w:ascii="Times New Roman" w:hAnsi="Times New Roman" w:cs="Times New Roman"/>
          <w:sz w:val="28"/>
          <w:szCs w:val="28"/>
        </w:rPr>
      </w:pPr>
      <w:r w:rsidRPr="00B1274F">
        <w:rPr>
          <w:rFonts w:ascii="Times New Roman" w:hAnsi="Times New Roman" w:cs="Times New Roman"/>
          <w:sz w:val="28"/>
          <w:szCs w:val="28"/>
        </w:rPr>
        <w:t>С 09.02 по 20.02.2026 обучающиеся объединения "Семицветик" готовились к празднику "День защитника Отечества". Ребята 5-6 лет выполняли открытку "Кораблик в бутылке" (</w:t>
      </w:r>
      <w:r w:rsidRPr="00B1274F">
        <w:rPr>
          <w:rFonts w:ascii="Times New Roman" w:hAnsi="Times New Roman" w:cs="Times New Roman"/>
          <w:sz w:val="28"/>
          <w:szCs w:val="28"/>
        </w:rPr>
        <w:t>аппликация</w:t>
      </w:r>
      <w:r w:rsidRPr="00B1274F">
        <w:rPr>
          <w:rFonts w:ascii="Times New Roman" w:hAnsi="Times New Roman" w:cs="Times New Roman"/>
          <w:sz w:val="28"/>
          <w:szCs w:val="28"/>
        </w:rPr>
        <w:t xml:space="preserve"> с элементами аппликации). Ребята постарше выполняли комбинированную работу - аппликация + рисование - "Портрет моряка" и рисовали открытки (маркеры, фломастеры). </w:t>
      </w:r>
      <w:r w:rsidR="003B67A0" w:rsidRPr="003B67A0">
        <w:rPr>
          <w:rFonts w:ascii="Times New Roman" w:hAnsi="Times New Roman" w:cs="Times New Roman"/>
          <w:sz w:val="28"/>
          <w:szCs w:val="28"/>
        </w:rPr>
        <w:t>Творчество ребят представлено на выставке «С Днем защитника Отечества!».</w:t>
      </w:r>
    </w:p>
    <w:p w14:paraId="7430A13A" w14:textId="12C015E9" w:rsidR="00E672D4" w:rsidRDefault="00E672D4" w:rsidP="00B127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852567A" wp14:editId="75A24BD0">
            <wp:extent cx="4514850" cy="3004601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595" cy="300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53D65" w14:textId="29EE7996" w:rsidR="00E672D4" w:rsidRDefault="00E672D4" w:rsidP="00B127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29712D3" wp14:editId="2871B4D6">
            <wp:extent cx="2674741" cy="4019185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978" cy="403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2A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28B7F9" wp14:editId="39F93EE4">
            <wp:extent cx="2670175" cy="4011295"/>
            <wp:effectExtent l="0" t="0" r="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401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34EF64" w14:textId="40BC702A" w:rsidR="00B1274F" w:rsidRPr="00B1274F" w:rsidRDefault="00E672D4" w:rsidP="00B127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1EB5293" wp14:editId="7D559A25">
            <wp:extent cx="2933700" cy="440831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894" cy="441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CBA23F" wp14:editId="6F37532F">
            <wp:extent cx="2933700" cy="440831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335" cy="441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6B23D3" wp14:editId="358CA260">
            <wp:extent cx="2858808" cy="42957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975" cy="429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4A2B38" wp14:editId="036BEEC7">
            <wp:extent cx="2860498" cy="4298315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605" cy="430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784909" wp14:editId="64DAC2A4">
            <wp:extent cx="4549140" cy="5380191"/>
            <wp:effectExtent l="3810" t="0" r="762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50424" cy="53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96BD80" wp14:editId="7D9904C0">
            <wp:extent cx="3559305" cy="5945094"/>
            <wp:effectExtent l="7303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63385" cy="595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F0D288" wp14:editId="7A7B8A75">
            <wp:extent cx="5940425" cy="48082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0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C98F23" wp14:editId="4487ABB9">
            <wp:extent cx="5410200" cy="3600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BD47E9" wp14:editId="3B9791AD">
            <wp:extent cx="5410200" cy="3600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7C68AB" wp14:editId="37687944">
            <wp:extent cx="5410200" cy="3600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274F" w:rsidRPr="00B127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58D"/>
    <w:rsid w:val="002D7BFB"/>
    <w:rsid w:val="003B67A0"/>
    <w:rsid w:val="00B1274F"/>
    <w:rsid w:val="00B12AE9"/>
    <w:rsid w:val="00E672D4"/>
    <w:rsid w:val="00EE7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0747C3C"/>
  <w15:chartTrackingRefBased/>
  <w15:docId w15:val="{349ED56B-1BE3-4B6B-ABCC-CBFF5E23D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8</cp:revision>
  <dcterms:created xsi:type="dcterms:W3CDTF">2026-03-05T05:46:00Z</dcterms:created>
  <dcterms:modified xsi:type="dcterms:W3CDTF">2026-03-05T05:58:00Z</dcterms:modified>
</cp:coreProperties>
</file>